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E8" w:rsidRDefault="003B7AE8" w:rsidP="001A2A3B">
      <w:pPr>
        <w:pStyle w:val="affffd"/>
        <w:framePr w:wrap="around"/>
      </w:pPr>
      <w:r w:rsidRPr="001A2A3B">
        <w:rPr>
          <w:rFonts w:ascii="Times New Roman"/>
        </w:rPr>
        <w:t>ICS</w:t>
      </w:r>
      <w:r>
        <w:rPr>
          <w:rFonts w:ascii="MS Mincho" w:eastAsia="MS Mincho" w:hAnsi="MS Mincho" w:cs="MS Mincho" w:hint="eastAsia"/>
        </w:rPr>
        <w:t> </w:t>
      </w:r>
      <w:bookmarkStart w:id="0" w:name="ICS"/>
      <w:r w:rsidRPr="001E0283">
        <w:fldChar w:fldCharType="begin">
          <w:ffData>
            <w:name w:val="ICS"/>
            <w:enabled/>
            <w:calcOnExit w:val="0"/>
            <w:textInput/>
          </w:ffData>
        </w:fldChar>
      </w:r>
      <w:r w:rsidRPr="001E0283">
        <w:instrText xml:space="preserve"> FORMTEXT </w:instrText>
      </w:r>
      <w:r w:rsidRPr="001E0283">
        <w:fldChar w:fldCharType="separate"/>
      </w:r>
      <w:r w:rsidRPr="001E0283">
        <w:t> </w:t>
      </w:r>
      <w:r w:rsidRPr="001E0283">
        <w:t> </w:t>
      </w:r>
      <w:r w:rsidRPr="001E0283">
        <w:t> </w:t>
      </w:r>
      <w:r w:rsidRPr="001E0283">
        <w:t> </w:t>
      </w:r>
      <w:r w:rsidRPr="001E0283">
        <w:t> </w:t>
      </w:r>
      <w:r w:rsidRPr="001E0283">
        <w:fldChar w:fldCharType="end"/>
      </w:r>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4"/>
      </w:tblGrid>
      <w:tr w:rsidR="003B7AE8" w:rsidTr="00C27896">
        <w:tc>
          <w:tcPr>
            <w:tcW w:w="9854" w:type="dxa"/>
            <w:tcBorders>
              <w:top w:val="nil"/>
              <w:left w:val="nil"/>
              <w:bottom w:val="nil"/>
              <w:right w:val="nil"/>
            </w:tcBorders>
          </w:tcPr>
          <w:p w:rsidR="003B7AE8" w:rsidRDefault="003B7AE8" w:rsidP="001261A3">
            <w:pPr>
              <w:pStyle w:val="affffd"/>
              <w:framePr w:wrap="around"/>
            </w:pPr>
            <w:r>
              <w:rPr>
                <w:noProof/>
              </w:rPr>
              <w:pict>
                <v:rect id="BAH" o:spid="_x0000_s1026" style="position:absolute;margin-left:-5.25pt;margin-top:0;width:68.25pt;height:15.6pt;z-index:-251656704" stroked="f"/>
              </w:pict>
            </w:r>
            <w:bookmarkStart w:id="1" w:name="BAH"/>
            <w:r>
              <w:fldChar w:fldCharType="begin">
                <w:ffData>
                  <w:name w:val="BAH"/>
                  <w:enabled/>
                  <w:calcOnExit w:val="0"/>
                  <w:textInput/>
                </w:ffData>
              </w:fldChar>
            </w:r>
            <w:r>
              <w:instrText xml:space="preserve"> FORMTEXT </w:instrText>
            </w:r>
            <w:r>
              <w:fldChar w:fldCharType="separate"/>
            </w:r>
            <w:r>
              <w:rPr>
                <w:rFonts w:hint="eastAsia"/>
              </w:rPr>
              <w:t>备案号：</w:t>
            </w:r>
            <w:r>
              <w:fldChar w:fldCharType="end"/>
            </w:r>
            <w:bookmarkEnd w:id="1"/>
          </w:p>
        </w:tc>
      </w:tr>
    </w:tbl>
    <w:p w:rsidR="003B7AE8" w:rsidRDefault="003B7AE8" w:rsidP="001A2A3B">
      <w:pPr>
        <w:pStyle w:val="affff0"/>
        <w:framePr w:wrap="around"/>
      </w:pPr>
      <w:r>
        <w:t>DB</w:t>
      </w:r>
      <w:bookmarkStart w:id="2" w:name="c3"/>
      <w:r>
        <w:fldChar w:fldCharType="begin">
          <w:ffData>
            <w:name w:val="c3"/>
            <w:enabled/>
            <w:calcOnExit w:val="0"/>
            <w:textInput>
              <w:maxLength w:val="2"/>
            </w:textInput>
          </w:ffData>
        </w:fldChar>
      </w:r>
      <w:r>
        <w:instrText xml:space="preserve"> FORMTEXT </w:instrText>
      </w:r>
      <w:r>
        <w:fldChar w:fldCharType="separate"/>
      </w:r>
      <w:r>
        <w:rPr>
          <w:noProof/>
        </w:rPr>
        <w:t>3302</w:t>
      </w:r>
      <w:r>
        <w:fldChar w:fldCharType="end"/>
      </w:r>
      <w:bookmarkEnd w:id="2"/>
    </w:p>
    <w:bookmarkStart w:id="3" w:name="c4"/>
    <w:p w:rsidR="003B7AE8" w:rsidRDefault="003B7AE8" w:rsidP="001A2A3B">
      <w:pPr>
        <w:pStyle w:val="affff1"/>
        <w:framePr w:wrap="around"/>
      </w:pPr>
      <w:r w:rsidRPr="001E0283">
        <w:fldChar w:fldCharType="begin">
          <w:ffData>
            <w:name w:val="c4"/>
            <w:enabled/>
            <w:calcOnExit w:val="0"/>
            <w:textInput/>
          </w:ffData>
        </w:fldChar>
      </w:r>
      <w:r w:rsidRPr="001E0283">
        <w:instrText xml:space="preserve"> FORMTEXT </w:instrText>
      </w:r>
      <w:r w:rsidRPr="001E0283">
        <w:fldChar w:fldCharType="separate"/>
      </w:r>
      <w:r w:rsidRPr="001E0283">
        <w:rPr>
          <w:rFonts w:hint="eastAsia"/>
        </w:rPr>
        <w:t>宁波市</w:t>
      </w:r>
      <w:r w:rsidRPr="001E0283">
        <w:fldChar w:fldCharType="end"/>
      </w:r>
      <w:bookmarkEnd w:id="3"/>
      <w:r>
        <w:rPr>
          <w:rFonts w:hint="eastAsia"/>
        </w:rPr>
        <w:t>地方标准规范</w:t>
      </w:r>
    </w:p>
    <w:p w:rsidR="003B7AE8" w:rsidRDefault="003B7AE8" w:rsidP="001A2A3B">
      <w:pPr>
        <w:pStyle w:val="2"/>
        <w:framePr w:wrap="around"/>
        <w:rPr>
          <w:rFonts w:hAnsi="黑体"/>
        </w:rPr>
      </w:pPr>
      <w:r w:rsidRPr="001A2A3B">
        <w:rPr>
          <w:rFonts w:ascii="Times New Roman"/>
        </w:rPr>
        <w:t xml:space="preserve">DB </w:t>
      </w:r>
      <w:r>
        <w:rPr>
          <w:rFonts w:hAnsi="黑体"/>
        </w:rPr>
        <w:t xml:space="preserve">3302/ </w:t>
      </w:r>
      <w:bookmarkStart w:id="4" w:name="StdNo1"/>
      <w:r>
        <w:rPr>
          <w:rFonts w:hAnsi="黑体"/>
        </w:rPr>
        <w:fldChar w:fldCharType="begin">
          <w:ffData>
            <w:name w:val="StdNo1"/>
            <w:enabled/>
            <w:calcOnExit w:val="0"/>
            <w:textInput>
              <w:default w:val="XXXXX"/>
            </w:textInput>
          </w:ffData>
        </w:fldChar>
      </w:r>
      <w:r>
        <w:rPr>
          <w:rFonts w:hAnsi="黑体"/>
        </w:rPr>
        <w:instrText xml:space="preserve"> FORMTEXT </w:instrText>
      </w:r>
      <w:r>
        <w:rPr>
          <w:rFonts w:hAnsi="黑体"/>
        </w:rPr>
      </w:r>
      <w:r>
        <w:rPr>
          <w:rFonts w:hAnsi="黑体"/>
        </w:rPr>
        <w:fldChar w:fldCharType="separate"/>
      </w:r>
      <w:r>
        <w:rPr>
          <w:rFonts w:hAnsi="黑体"/>
          <w:noProof/>
        </w:rPr>
        <w:t>XXXXX</w:t>
      </w:r>
      <w:r>
        <w:rPr>
          <w:rFonts w:hAnsi="黑体"/>
        </w:rPr>
        <w:fldChar w:fldCharType="end"/>
      </w:r>
      <w:bookmarkEnd w:id="4"/>
      <w:r>
        <w:rPr>
          <w:rFonts w:hAnsi="黑体"/>
        </w:rPr>
        <w:t>—</w:t>
      </w:r>
      <w:bookmarkStart w:id="5" w:name="StdNo2"/>
      <w:r>
        <w:rPr>
          <w:rFonts w:hAnsi="黑体"/>
        </w:rPr>
        <w:fldChar w:fldCharType="begin">
          <w:ffData>
            <w:name w:val="StdNo2"/>
            <w:enabled/>
            <w:calcOnExit w:val="0"/>
            <w:textInput>
              <w:default w:val="XXXX"/>
              <w:maxLength w:val="4"/>
            </w:textInput>
          </w:ffData>
        </w:fldChar>
      </w:r>
      <w:r>
        <w:rPr>
          <w:rFonts w:hAnsi="黑体"/>
        </w:rPr>
        <w:instrText xml:space="preserve"> FORMTEXT </w:instrText>
      </w:r>
      <w:r>
        <w:rPr>
          <w:rFonts w:hAnsi="黑体"/>
        </w:rPr>
      </w:r>
      <w:r>
        <w:rPr>
          <w:rFonts w:hAnsi="黑体"/>
        </w:rPr>
        <w:fldChar w:fldCharType="separate"/>
      </w:r>
      <w:r>
        <w:rPr>
          <w:rFonts w:hAnsi="黑体"/>
          <w:noProof/>
        </w:rPr>
        <w:t>XXXX</w:t>
      </w:r>
      <w:r>
        <w:rPr>
          <w:rFonts w:hAnsi="黑体"/>
        </w:rPr>
        <w:fldChar w:fldCharType="end"/>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56"/>
      </w:tblGrid>
      <w:tr w:rsidR="003B7AE8" w:rsidRPr="00C27896" w:rsidTr="00C27896">
        <w:tc>
          <w:tcPr>
            <w:tcW w:w="9356" w:type="dxa"/>
            <w:tcBorders>
              <w:top w:val="nil"/>
              <w:left w:val="nil"/>
              <w:bottom w:val="nil"/>
              <w:right w:val="nil"/>
            </w:tcBorders>
          </w:tcPr>
          <w:p w:rsidR="003B7AE8" w:rsidRDefault="003B7AE8" w:rsidP="00C27896">
            <w:pPr>
              <w:pStyle w:val="affe"/>
              <w:framePr w:wrap="around"/>
            </w:pPr>
            <w:bookmarkStart w:id="6" w:name="DT"/>
            <w:r>
              <w:rPr>
                <w:noProof/>
              </w:rPr>
              <w:pict>
                <v:rect id="DT" o:spid="_x0000_s1027" style="position:absolute;left:0;text-align:left;margin-left:372.8pt;margin-top:2.7pt;width:90pt;height:18pt;z-index:-251659776" stroked="f"/>
              </w:pict>
            </w:r>
            <w:r>
              <w:fldChar w:fldCharType="begin">
                <w:ffData>
                  <w:name w:val="D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rsidR="003B7AE8" w:rsidRDefault="003B7AE8" w:rsidP="001A2A3B">
      <w:pPr>
        <w:pStyle w:val="2"/>
        <w:framePr w:wrap="around"/>
        <w:rPr>
          <w:rFonts w:hAnsi="黑体"/>
        </w:rPr>
      </w:pPr>
    </w:p>
    <w:p w:rsidR="003B7AE8" w:rsidRDefault="003B7AE8" w:rsidP="001A2A3B">
      <w:pPr>
        <w:pStyle w:val="2"/>
        <w:framePr w:wrap="around"/>
        <w:rPr>
          <w:rFonts w:hAnsi="黑体"/>
        </w:rPr>
      </w:pPr>
    </w:p>
    <w:p w:rsidR="003B7AE8" w:rsidRPr="001E0283" w:rsidRDefault="003B7AE8" w:rsidP="001A2A3B">
      <w:pPr>
        <w:pStyle w:val="afff"/>
        <w:framePr w:wrap="around"/>
      </w:pPr>
      <w:r>
        <w:rPr>
          <w:rFonts w:hint="eastAsia"/>
        </w:rPr>
        <w:t>综合客运枢纽换乘区域引导标识</w:t>
      </w:r>
    </w:p>
    <w:p w:rsidR="003B7AE8" w:rsidRDefault="003B7AE8" w:rsidP="001A2A3B">
      <w:pPr>
        <w:pStyle w:val="afff0"/>
        <w:framePr w:wrap="around"/>
      </w:pPr>
    </w:p>
    <w:p w:rsidR="003B7AE8" w:rsidRPr="001A2A3B" w:rsidRDefault="003B7AE8" w:rsidP="001A2A3B">
      <w:pPr>
        <w:pStyle w:val="afff1"/>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5"/>
      </w:tblGrid>
      <w:tr w:rsidR="003B7AE8" w:rsidTr="00C27896">
        <w:tc>
          <w:tcPr>
            <w:tcW w:w="9855" w:type="dxa"/>
            <w:tcBorders>
              <w:top w:val="nil"/>
              <w:left w:val="nil"/>
              <w:bottom w:val="nil"/>
              <w:right w:val="nil"/>
            </w:tcBorders>
          </w:tcPr>
          <w:p w:rsidR="003B7AE8" w:rsidRDefault="003B7AE8" w:rsidP="00673E1F">
            <w:pPr>
              <w:pStyle w:val="afff2"/>
              <w:framePr w:wrap="around"/>
            </w:pPr>
            <w:r>
              <w:rPr>
                <w:noProof/>
              </w:rPr>
              <w:pict>
                <v:rect id="RQ" o:spid="_x0000_s1028" style="position:absolute;left:0;text-align:left;margin-left:173.3pt;margin-top:45.15pt;width:150pt;height:20pt;z-index:-251657728" stroked="f">
                  <w10:anchorlock/>
                </v:rect>
              </w:pict>
            </w:r>
            <w:r>
              <w:rPr>
                <w:noProof/>
              </w:rPr>
              <w:pict>
                <v:rect id="LB" o:spid="_x0000_s1029" style="position:absolute;left:0;text-align:left;margin-left:193.3pt;margin-top:20.15pt;width:100pt;height:24pt;z-index:-251658752" stroked="f"/>
              </w:pict>
            </w:r>
            <w:r>
              <w:rPr>
                <w:rFonts w:hint="eastAsia"/>
              </w:rPr>
              <w:t>（公示稿）</w:t>
            </w:r>
          </w:p>
        </w:tc>
      </w:tr>
      <w:tr w:rsidR="003B7AE8" w:rsidTr="00C27896">
        <w:tc>
          <w:tcPr>
            <w:tcW w:w="9855" w:type="dxa"/>
            <w:tcBorders>
              <w:top w:val="nil"/>
              <w:left w:val="nil"/>
              <w:bottom w:val="nil"/>
              <w:right w:val="nil"/>
            </w:tcBorders>
          </w:tcPr>
          <w:p w:rsidR="003B7AE8" w:rsidRDefault="003B7AE8" w:rsidP="001A2A3B">
            <w:pPr>
              <w:pStyle w:val="afff3"/>
              <w:framePr w:wrap="around"/>
            </w:pPr>
          </w:p>
        </w:tc>
      </w:tr>
    </w:tbl>
    <w:p w:rsidR="003B7AE8" w:rsidRDefault="003B7AE8" w:rsidP="00E65BCB">
      <w:pPr>
        <w:pStyle w:val="afffff4"/>
        <w:framePr w:wrap="around" w:hAnchor="page" w:x="1483" w:y="14138"/>
      </w:pPr>
      <w:r>
        <w:rPr>
          <w:rFonts w:ascii="黑体"/>
        </w:rPr>
        <w:t>XXXX</w:t>
      </w:r>
      <w:r>
        <w:t xml:space="preserve"> </w:t>
      </w:r>
      <w:r w:rsidRPr="001A2A3B">
        <w:rPr>
          <w:rFonts w:ascii="黑体"/>
        </w:rPr>
        <w:t>-</w:t>
      </w:r>
      <w:r>
        <w:t xml:space="preserve"> </w:t>
      </w:r>
      <w:r w:rsidRPr="001A2A3B">
        <w:rPr>
          <w:rFonts w:ascii="黑体"/>
        </w:rPr>
        <w:fldChar w:fldCharType="begin">
          <w:ffData>
            <w:name w:val="FM"/>
            <w:enabled/>
            <w:calcOnExit w:val="0"/>
            <w:textInput>
              <w:default w:val="XX"/>
              <w:maxLength w:val="2"/>
            </w:textInput>
          </w:ffData>
        </w:fldChar>
      </w:r>
      <w:r w:rsidRPr="001A2A3B">
        <w:rPr>
          <w:rFonts w:ascii="黑体"/>
        </w:rPr>
        <w:instrText xml:space="preserve"> FORMTEXT </w:instrText>
      </w:r>
      <w:r w:rsidRPr="001A2A3B">
        <w:rPr>
          <w:rFonts w:ascii="黑体"/>
        </w:rPr>
      </w:r>
      <w:r w:rsidRPr="001A2A3B">
        <w:rPr>
          <w:rFonts w:ascii="黑体"/>
        </w:rPr>
        <w:fldChar w:fldCharType="separate"/>
      </w:r>
      <w:r>
        <w:rPr>
          <w:rFonts w:ascii="黑体"/>
          <w:noProof/>
        </w:rPr>
        <w:t>XX</w:t>
      </w:r>
      <w:r w:rsidRPr="001A2A3B">
        <w:rPr>
          <w:rFonts w:ascii="黑体"/>
        </w:rPr>
        <w:fldChar w:fldCharType="end"/>
      </w:r>
      <w:r>
        <w:t xml:space="preserve"> </w:t>
      </w:r>
      <w:r w:rsidRPr="001A2A3B">
        <w:rPr>
          <w:rFonts w:ascii="黑体"/>
        </w:rPr>
        <w:t>-</w:t>
      </w:r>
      <w:r>
        <w:t xml:space="preserve"> </w:t>
      </w:r>
      <w:bookmarkStart w:id="7" w:name="FD"/>
      <w:r w:rsidRPr="001A2A3B">
        <w:rPr>
          <w:rFonts w:ascii="黑体"/>
        </w:rPr>
        <w:fldChar w:fldCharType="begin">
          <w:ffData>
            <w:name w:val="FD"/>
            <w:enabled/>
            <w:calcOnExit w:val="0"/>
            <w:textInput>
              <w:default w:val="XX"/>
              <w:maxLength w:val="2"/>
            </w:textInput>
          </w:ffData>
        </w:fldChar>
      </w:r>
      <w:r w:rsidRPr="001A2A3B">
        <w:rPr>
          <w:rFonts w:ascii="黑体"/>
        </w:rPr>
        <w:instrText xml:space="preserve"> FORMTEXT </w:instrText>
      </w:r>
      <w:r w:rsidRPr="001A2A3B">
        <w:rPr>
          <w:rFonts w:ascii="黑体"/>
        </w:rPr>
      </w:r>
      <w:r w:rsidRPr="001A2A3B">
        <w:rPr>
          <w:rFonts w:ascii="黑体"/>
        </w:rPr>
        <w:fldChar w:fldCharType="separate"/>
      </w:r>
      <w:r>
        <w:rPr>
          <w:rFonts w:ascii="黑体"/>
          <w:noProof/>
        </w:rPr>
        <w:t>XX</w:t>
      </w:r>
      <w:r w:rsidRPr="001A2A3B">
        <w:rPr>
          <w:rFonts w:ascii="黑体"/>
        </w:rPr>
        <w:fldChar w:fldCharType="end"/>
      </w:r>
      <w:bookmarkEnd w:id="7"/>
      <w:r>
        <w:rPr>
          <w:rFonts w:hint="eastAsia"/>
        </w:rPr>
        <w:t>发布</w:t>
      </w:r>
      <w:r>
        <w:rPr>
          <w:noProof/>
        </w:rPr>
        <w:pict>
          <v:line id="_x0000_s1030" style="position:absolute;z-index:251654656;mso-position-horizontal-relative:text;mso-position-vertical-relative:page" from="0,728.5pt" to="481.85pt,728.5pt">
            <w10:wrap anchory="page"/>
            <w10:anchorlock/>
          </v:line>
        </w:pict>
      </w:r>
    </w:p>
    <w:bookmarkStart w:id="8" w:name="SY"/>
    <w:p w:rsidR="003B7AE8" w:rsidRDefault="003B7AE8" w:rsidP="00BF02DE">
      <w:pPr>
        <w:pStyle w:val="afffff5"/>
        <w:framePr w:wrap="around"/>
        <w:ind w:right="560" w:firstLineChars="100" w:firstLine="31680"/>
        <w:jc w:val="both"/>
      </w:pPr>
      <w:r w:rsidRPr="001A2A3B">
        <w:rPr>
          <w:rFonts w:ascii="黑体"/>
        </w:rPr>
        <w:fldChar w:fldCharType="begin">
          <w:ffData>
            <w:name w:val="SY"/>
            <w:enabled/>
            <w:calcOnExit w:val="0"/>
            <w:textInput>
              <w:default w:val="XXXX"/>
              <w:maxLength w:val="4"/>
            </w:textInput>
          </w:ffData>
        </w:fldChar>
      </w:r>
      <w:r w:rsidRPr="001A2A3B">
        <w:rPr>
          <w:rFonts w:ascii="黑体"/>
        </w:rPr>
        <w:instrText xml:space="preserve"> FORMTEXT </w:instrText>
      </w:r>
      <w:r w:rsidRPr="001A2A3B">
        <w:rPr>
          <w:rFonts w:ascii="黑体"/>
        </w:rPr>
      </w:r>
      <w:r w:rsidRPr="001A2A3B">
        <w:rPr>
          <w:rFonts w:ascii="黑体"/>
        </w:rPr>
        <w:fldChar w:fldCharType="separate"/>
      </w:r>
      <w:r>
        <w:rPr>
          <w:rFonts w:ascii="黑体"/>
          <w:noProof/>
        </w:rPr>
        <w:t>XXXX</w:t>
      </w:r>
      <w:r w:rsidRPr="001A2A3B">
        <w:rPr>
          <w:rFonts w:ascii="黑体"/>
        </w:rPr>
        <w:fldChar w:fldCharType="end"/>
      </w:r>
      <w:bookmarkEnd w:id="8"/>
      <w:r>
        <w:t xml:space="preserve"> </w:t>
      </w:r>
      <w:r w:rsidRPr="001A2A3B">
        <w:rPr>
          <w:rFonts w:ascii="黑体"/>
        </w:rPr>
        <w:t>-</w:t>
      </w:r>
      <w:r>
        <w:t xml:space="preserve"> </w:t>
      </w:r>
      <w:bookmarkStart w:id="9" w:name="SM"/>
      <w:r w:rsidRPr="001A2A3B">
        <w:rPr>
          <w:rFonts w:ascii="黑体"/>
        </w:rPr>
        <w:fldChar w:fldCharType="begin">
          <w:ffData>
            <w:name w:val="SM"/>
            <w:enabled/>
            <w:calcOnExit w:val="0"/>
            <w:textInput>
              <w:default w:val="XX"/>
              <w:maxLength w:val="2"/>
            </w:textInput>
          </w:ffData>
        </w:fldChar>
      </w:r>
      <w:r w:rsidRPr="001A2A3B">
        <w:rPr>
          <w:rFonts w:ascii="黑体"/>
        </w:rPr>
        <w:instrText xml:space="preserve"> FORMTEXT </w:instrText>
      </w:r>
      <w:r w:rsidRPr="001A2A3B">
        <w:rPr>
          <w:rFonts w:ascii="黑体"/>
        </w:rPr>
      </w:r>
      <w:r w:rsidRPr="001A2A3B">
        <w:rPr>
          <w:rFonts w:ascii="黑体"/>
        </w:rPr>
        <w:fldChar w:fldCharType="separate"/>
      </w:r>
      <w:r>
        <w:rPr>
          <w:rFonts w:ascii="黑体"/>
          <w:noProof/>
        </w:rPr>
        <w:t>XX</w:t>
      </w:r>
      <w:r w:rsidRPr="001A2A3B">
        <w:rPr>
          <w:rFonts w:ascii="黑体"/>
        </w:rPr>
        <w:fldChar w:fldCharType="end"/>
      </w:r>
      <w:bookmarkEnd w:id="9"/>
      <w:r>
        <w:t xml:space="preserve"> </w:t>
      </w:r>
      <w:r w:rsidRPr="001A2A3B">
        <w:rPr>
          <w:rFonts w:ascii="黑体"/>
        </w:rPr>
        <w:t>-</w:t>
      </w:r>
      <w:r>
        <w:t xml:space="preserve"> </w:t>
      </w:r>
      <w:bookmarkStart w:id="10" w:name="SD"/>
      <w:r w:rsidRPr="001A2A3B">
        <w:rPr>
          <w:rFonts w:ascii="黑体"/>
        </w:rPr>
        <w:fldChar w:fldCharType="begin">
          <w:ffData>
            <w:name w:val="SD"/>
            <w:enabled/>
            <w:calcOnExit w:val="0"/>
            <w:textInput>
              <w:default w:val="XX"/>
              <w:maxLength w:val="2"/>
            </w:textInput>
          </w:ffData>
        </w:fldChar>
      </w:r>
      <w:r w:rsidRPr="001A2A3B">
        <w:rPr>
          <w:rFonts w:ascii="黑体"/>
        </w:rPr>
        <w:instrText xml:space="preserve"> FORMTEXT </w:instrText>
      </w:r>
      <w:r w:rsidRPr="001A2A3B">
        <w:rPr>
          <w:rFonts w:ascii="黑体"/>
        </w:rPr>
      </w:r>
      <w:r w:rsidRPr="001A2A3B">
        <w:rPr>
          <w:rFonts w:ascii="黑体"/>
        </w:rPr>
        <w:fldChar w:fldCharType="separate"/>
      </w:r>
      <w:r>
        <w:rPr>
          <w:rFonts w:ascii="黑体"/>
          <w:noProof/>
        </w:rPr>
        <w:t>XX</w:t>
      </w:r>
      <w:r w:rsidRPr="001A2A3B">
        <w:rPr>
          <w:rFonts w:ascii="黑体"/>
        </w:rPr>
        <w:fldChar w:fldCharType="end"/>
      </w:r>
      <w:bookmarkEnd w:id="10"/>
      <w:r>
        <w:rPr>
          <w:rFonts w:hint="eastAsia"/>
        </w:rPr>
        <w:t>实施</w:t>
      </w:r>
    </w:p>
    <w:bookmarkStart w:id="11" w:name="fm"/>
    <w:p w:rsidR="003B7AE8" w:rsidRDefault="003B7AE8" w:rsidP="001A2A3B">
      <w:pPr>
        <w:pStyle w:val="affff2"/>
        <w:framePr w:wrap="around"/>
      </w:pPr>
      <w:r>
        <w:fldChar w:fldCharType="begin">
          <w:ffData>
            <w:name w:val="fm"/>
            <w:enabled/>
            <w:calcOnExit w:val="0"/>
            <w:textInput/>
          </w:ffData>
        </w:fldChar>
      </w:r>
      <w:r>
        <w:instrText xml:space="preserve"> FORMTEXT </w:instrText>
      </w:r>
      <w:r>
        <w:fldChar w:fldCharType="separate"/>
      </w:r>
      <w:r w:rsidRPr="001A2A3B">
        <w:rPr>
          <w:rFonts w:hint="eastAsia"/>
          <w:noProof/>
        </w:rPr>
        <w:t>宁波市质量技术监督局</w:t>
      </w:r>
      <w:r>
        <w:fldChar w:fldCharType="end"/>
      </w:r>
      <w:bookmarkEnd w:id="11"/>
      <w:r>
        <w:rPr>
          <w:rFonts w:ascii="MS Mincho" w:eastAsia="MS Mincho" w:hAnsi="MS Mincho" w:cs="MS Mincho" w:hint="eastAsia"/>
        </w:rPr>
        <w:t> </w:t>
      </w:r>
      <w:r>
        <w:rPr>
          <w:rFonts w:ascii="MS Mincho" w:eastAsia="MS Mincho" w:hAnsi="MS Mincho" w:cs="MS Mincho" w:hint="eastAsia"/>
        </w:rPr>
        <w:t> </w:t>
      </w:r>
      <w:r>
        <w:rPr>
          <w:rFonts w:ascii="MS Mincho" w:eastAsia="MS Mincho" w:hAnsi="MS Mincho" w:cs="MS Mincho" w:hint="eastAsia"/>
        </w:rPr>
        <w:t> </w:t>
      </w:r>
      <w:r w:rsidRPr="001A2A3B">
        <w:rPr>
          <w:rStyle w:val="affb"/>
          <w:rFonts w:hint="eastAsia"/>
        </w:rPr>
        <w:t>发布</w:t>
      </w:r>
    </w:p>
    <w:p w:rsidR="003B7AE8" w:rsidRPr="001A2A3B" w:rsidRDefault="003B7AE8" w:rsidP="00BF02DE">
      <w:pPr>
        <w:pStyle w:val="af9"/>
        <w:ind w:firstLine="31680"/>
        <w:sectPr w:rsidR="003B7AE8" w:rsidRPr="001A2A3B" w:rsidSect="001A2A3B">
          <w:pgSz w:w="11906" w:h="16838" w:code="9"/>
          <w:pgMar w:top="567" w:right="850" w:bottom="1134" w:left="1418" w:header="0" w:footer="0" w:gutter="0"/>
          <w:pgNumType w:start="1"/>
          <w:cols w:space="425"/>
          <w:docGrid w:type="lines" w:linePitch="312"/>
        </w:sectPr>
      </w:pPr>
      <w:r>
        <w:pict>
          <v:line id="_x0000_s1031" style="position:absolute;left:0;text-align:left;z-index:251655680" from="-.05pt,184.25pt" to="481.85pt,184.25pt"/>
        </w:pict>
      </w:r>
    </w:p>
    <w:p w:rsidR="003B7AE8" w:rsidRPr="00B0289F" w:rsidRDefault="003B7AE8" w:rsidP="00B0289F">
      <w:pPr>
        <w:pStyle w:val="afc"/>
      </w:pPr>
      <w:bookmarkStart w:id="12" w:name="_Toc496699926"/>
      <w:bookmarkStart w:id="13" w:name="_Toc496700250"/>
      <w:bookmarkStart w:id="14" w:name="_Toc496700331"/>
      <w:bookmarkStart w:id="15" w:name="_Toc496700396"/>
      <w:r w:rsidRPr="00B0289F">
        <w:rPr>
          <w:rFonts w:hint="eastAsia"/>
        </w:rPr>
        <w:t>目</w:t>
      </w:r>
      <w:bookmarkStart w:id="16" w:name="BKML"/>
      <w:r w:rsidRPr="00B0289F">
        <w:rPr>
          <w:rFonts w:ascii="MS Mincho" w:eastAsia="MS Mincho" w:hAnsi="MS Mincho" w:cs="MS Mincho" w:hint="eastAsia"/>
        </w:rPr>
        <w:t> </w:t>
      </w:r>
      <w:r w:rsidRPr="00B0289F">
        <w:rPr>
          <w:rFonts w:ascii="MS Mincho" w:eastAsia="MS Mincho" w:hAnsi="MS Mincho" w:cs="MS Mincho" w:hint="eastAsia"/>
        </w:rPr>
        <w:t> </w:t>
      </w:r>
      <w:r w:rsidRPr="00B0289F">
        <w:rPr>
          <w:rFonts w:hint="eastAsia"/>
        </w:rPr>
        <w:t>次</w:t>
      </w:r>
      <w:bookmarkEnd w:id="16"/>
    </w:p>
    <w:p w:rsidR="003B7AE8" w:rsidRPr="00B426B1" w:rsidRDefault="003B7AE8" w:rsidP="00B0289F">
      <w:pPr>
        <w:pStyle w:val="TOC1"/>
        <w:spacing w:before="78" w:after="78"/>
        <w:rPr>
          <w:rFonts w:ascii="Calibri" w:hAnsi="Calibri"/>
          <w:noProof/>
          <w:szCs w:val="22"/>
        </w:rPr>
      </w:pPr>
      <w:r w:rsidRPr="00B0289F">
        <w:fldChar w:fldCharType="begin" w:fldLock="1"/>
      </w:r>
      <w:r w:rsidRPr="00B0289F">
        <w:instrText xml:space="preserve"> TOC \h \z \t"</w:instrText>
      </w:r>
      <w:r w:rsidRPr="00B0289F">
        <w:rPr>
          <w:rFonts w:hint="eastAsia"/>
        </w:rPr>
        <w:instrText>前言、引言标题</w:instrText>
      </w:r>
      <w:r w:rsidRPr="00B0289F">
        <w:instrText>,1,</w:instrText>
      </w:r>
      <w:r w:rsidRPr="00B0289F">
        <w:rPr>
          <w:rFonts w:hint="eastAsia"/>
        </w:rPr>
        <w:instrText>参考文献、索引标题</w:instrText>
      </w:r>
      <w:r w:rsidRPr="00B0289F">
        <w:instrText>,1,</w:instrText>
      </w:r>
      <w:r w:rsidRPr="00B0289F">
        <w:rPr>
          <w:rFonts w:hint="eastAsia"/>
        </w:rPr>
        <w:instrText>章标题</w:instrText>
      </w:r>
      <w:r w:rsidRPr="00B0289F">
        <w:instrText>,1,</w:instrText>
      </w:r>
      <w:r w:rsidRPr="00B0289F">
        <w:rPr>
          <w:rFonts w:hint="eastAsia"/>
        </w:rPr>
        <w:instrText>参考文献</w:instrText>
      </w:r>
      <w:r w:rsidRPr="00B0289F">
        <w:instrText>,1,</w:instrText>
      </w:r>
      <w:r w:rsidRPr="00B0289F">
        <w:rPr>
          <w:rFonts w:hint="eastAsia"/>
        </w:rPr>
        <w:instrText>附录标识</w:instrText>
      </w:r>
      <w:r w:rsidRPr="00B0289F">
        <w:instrText>,1,</w:instrText>
      </w:r>
      <w:r w:rsidRPr="00B0289F">
        <w:rPr>
          <w:rFonts w:hint="eastAsia"/>
        </w:rPr>
        <w:instrText>一级条标题</w:instrText>
      </w:r>
      <w:r w:rsidRPr="00B0289F">
        <w:instrText xml:space="preserve">, 3" \* MERGEFORMAT </w:instrText>
      </w:r>
      <w:r w:rsidRPr="00B0289F">
        <w:fldChar w:fldCharType="separate"/>
      </w:r>
      <w:hyperlink w:anchor="_Toc496702169" w:history="1">
        <w:r w:rsidRPr="00B0289F">
          <w:rPr>
            <w:rStyle w:val="Hyperlink"/>
            <w:rFonts w:hint="eastAsia"/>
          </w:rPr>
          <w:t>前言</w:t>
        </w:r>
        <w:r w:rsidRPr="00B0289F">
          <w:rPr>
            <w:noProof/>
            <w:webHidden/>
          </w:rPr>
          <w:tab/>
        </w:r>
        <w:r w:rsidRPr="00B0289F">
          <w:rPr>
            <w:noProof/>
            <w:webHidden/>
          </w:rPr>
          <w:fldChar w:fldCharType="begin" w:fldLock="1"/>
        </w:r>
        <w:r w:rsidRPr="00B0289F">
          <w:rPr>
            <w:noProof/>
            <w:webHidden/>
          </w:rPr>
          <w:instrText xml:space="preserve"> PAGEREF _Toc496702169 \h </w:instrText>
        </w:r>
        <w:r w:rsidRPr="00B0289F">
          <w:rPr>
            <w:noProof/>
            <w:webHidden/>
          </w:rPr>
        </w:r>
        <w:r w:rsidRPr="00B0289F">
          <w:rPr>
            <w:noProof/>
            <w:webHidden/>
          </w:rPr>
          <w:fldChar w:fldCharType="separate"/>
        </w:r>
        <w:r w:rsidRPr="00B0289F">
          <w:rPr>
            <w:noProof/>
            <w:webHidden/>
          </w:rPr>
          <w:t>III</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170" w:history="1">
        <w:r w:rsidRPr="00B0289F">
          <w:rPr>
            <w:rStyle w:val="Hyperlink"/>
          </w:rPr>
          <w:t>1</w:t>
        </w:r>
        <w:r>
          <w:rPr>
            <w:rStyle w:val="Hyperlink"/>
            <w:rFonts w:hint="eastAsia"/>
          </w:rPr>
          <w:t xml:space="preserve">　</w:t>
        </w:r>
        <w:r w:rsidRPr="00B0289F">
          <w:rPr>
            <w:rStyle w:val="Hyperlink"/>
            <w:rFonts w:hint="eastAsia"/>
          </w:rPr>
          <w:t>范围</w:t>
        </w:r>
        <w:r w:rsidRPr="00B0289F">
          <w:rPr>
            <w:noProof/>
            <w:webHidden/>
          </w:rPr>
          <w:tab/>
        </w:r>
        <w:r w:rsidRPr="00B0289F">
          <w:rPr>
            <w:noProof/>
            <w:webHidden/>
          </w:rPr>
          <w:fldChar w:fldCharType="begin" w:fldLock="1"/>
        </w:r>
        <w:r w:rsidRPr="00B0289F">
          <w:rPr>
            <w:noProof/>
            <w:webHidden/>
          </w:rPr>
          <w:instrText xml:space="preserve"> PAGEREF _Toc496702170 \h </w:instrText>
        </w:r>
        <w:r w:rsidRPr="00B0289F">
          <w:rPr>
            <w:noProof/>
            <w:webHidden/>
          </w:rPr>
        </w:r>
        <w:r w:rsidRPr="00B0289F">
          <w:rPr>
            <w:noProof/>
            <w:webHidden/>
          </w:rPr>
          <w:fldChar w:fldCharType="separate"/>
        </w:r>
        <w:r w:rsidRPr="00B0289F">
          <w:rPr>
            <w:noProof/>
            <w:webHidden/>
          </w:rPr>
          <w:t>1</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171" w:history="1">
        <w:r w:rsidRPr="00B0289F">
          <w:rPr>
            <w:rStyle w:val="Hyperlink"/>
          </w:rPr>
          <w:t>2</w:t>
        </w:r>
        <w:r>
          <w:rPr>
            <w:rStyle w:val="Hyperlink"/>
            <w:rFonts w:hint="eastAsia"/>
          </w:rPr>
          <w:t xml:space="preserve">　</w:t>
        </w:r>
        <w:r w:rsidRPr="00B0289F">
          <w:rPr>
            <w:rStyle w:val="Hyperlink"/>
            <w:rFonts w:hint="eastAsia"/>
          </w:rPr>
          <w:t>规范性引用文件</w:t>
        </w:r>
        <w:r w:rsidRPr="00B0289F">
          <w:rPr>
            <w:noProof/>
            <w:webHidden/>
          </w:rPr>
          <w:tab/>
        </w:r>
        <w:r w:rsidRPr="00B0289F">
          <w:rPr>
            <w:noProof/>
            <w:webHidden/>
          </w:rPr>
          <w:fldChar w:fldCharType="begin" w:fldLock="1"/>
        </w:r>
        <w:r w:rsidRPr="00B0289F">
          <w:rPr>
            <w:noProof/>
            <w:webHidden/>
          </w:rPr>
          <w:instrText xml:space="preserve"> PAGEREF _Toc496702171 \h </w:instrText>
        </w:r>
        <w:r w:rsidRPr="00B0289F">
          <w:rPr>
            <w:noProof/>
            <w:webHidden/>
          </w:rPr>
        </w:r>
        <w:r w:rsidRPr="00B0289F">
          <w:rPr>
            <w:noProof/>
            <w:webHidden/>
          </w:rPr>
          <w:fldChar w:fldCharType="separate"/>
        </w:r>
        <w:r w:rsidRPr="00B0289F">
          <w:rPr>
            <w:noProof/>
            <w:webHidden/>
          </w:rPr>
          <w:t>1</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172" w:history="1">
        <w:r w:rsidRPr="00B0289F">
          <w:rPr>
            <w:rStyle w:val="Hyperlink"/>
          </w:rPr>
          <w:t>3</w:t>
        </w:r>
        <w:r>
          <w:rPr>
            <w:rStyle w:val="Hyperlink"/>
            <w:rFonts w:ascii="Times New Roman" w:hint="eastAsia"/>
          </w:rPr>
          <w:t xml:space="preserve">　</w:t>
        </w:r>
        <w:r w:rsidRPr="00B0289F">
          <w:rPr>
            <w:rStyle w:val="Hyperlink"/>
            <w:rFonts w:ascii="Times New Roman" w:hint="eastAsia"/>
          </w:rPr>
          <w:t>术语和定义</w:t>
        </w:r>
        <w:r w:rsidRPr="00B0289F">
          <w:rPr>
            <w:noProof/>
            <w:webHidden/>
          </w:rPr>
          <w:tab/>
        </w:r>
        <w:r w:rsidRPr="00B0289F">
          <w:rPr>
            <w:noProof/>
            <w:webHidden/>
          </w:rPr>
          <w:fldChar w:fldCharType="begin" w:fldLock="1"/>
        </w:r>
        <w:r w:rsidRPr="00B0289F">
          <w:rPr>
            <w:noProof/>
            <w:webHidden/>
          </w:rPr>
          <w:instrText xml:space="preserve"> PAGEREF _Toc496702172 \h </w:instrText>
        </w:r>
        <w:r w:rsidRPr="00B0289F">
          <w:rPr>
            <w:noProof/>
            <w:webHidden/>
          </w:rPr>
        </w:r>
        <w:r w:rsidRPr="00B0289F">
          <w:rPr>
            <w:noProof/>
            <w:webHidden/>
          </w:rPr>
          <w:fldChar w:fldCharType="separate"/>
        </w:r>
        <w:r w:rsidRPr="00B0289F">
          <w:rPr>
            <w:noProof/>
            <w:webHidden/>
          </w:rPr>
          <w:t>1</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191" w:history="1">
        <w:r w:rsidRPr="00B0289F">
          <w:rPr>
            <w:rStyle w:val="Hyperlink"/>
          </w:rPr>
          <w:t>4</w:t>
        </w:r>
        <w:r>
          <w:rPr>
            <w:rStyle w:val="Hyperlink"/>
            <w:rFonts w:hint="eastAsia"/>
          </w:rPr>
          <w:t xml:space="preserve">　</w:t>
        </w:r>
        <w:r w:rsidRPr="00B0289F">
          <w:rPr>
            <w:rStyle w:val="Hyperlink"/>
            <w:rFonts w:hint="eastAsia"/>
          </w:rPr>
          <w:t>总则</w:t>
        </w:r>
        <w:r w:rsidRPr="00B0289F">
          <w:rPr>
            <w:noProof/>
            <w:webHidden/>
          </w:rPr>
          <w:tab/>
        </w:r>
        <w:r w:rsidRPr="00B0289F">
          <w:rPr>
            <w:noProof/>
            <w:webHidden/>
          </w:rPr>
          <w:fldChar w:fldCharType="begin" w:fldLock="1"/>
        </w:r>
        <w:r w:rsidRPr="00B0289F">
          <w:rPr>
            <w:noProof/>
            <w:webHidden/>
          </w:rPr>
          <w:instrText xml:space="preserve"> PAGEREF _Toc496702191 \h </w:instrText>
        </w:r>
        <w:r w:rsidRPr="00B0289F">
          <w:rPr>
            <w:noProof/>
            <w:webHidden/>
          </w:rPr>
        </w:r>
        <w:r w:rsidRPr="00B0289F">
          <w:rPr>
            <w:noProof/>
            <w:webHidden/>
          </w:rPr>
          <w:fldChar w:fldCharType="separate"/>
        </w:r>
        <w:r w:rsidRPr="00B0289F">
          <w:rPr>
            <w:noProof/>
            <w:webHidden/>
          </w:rPr>
          <w:t>2</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2" w:history="1">
        <w:r w:rsidRPr="00B0289F">
          <w:rPr>
            <w:rStyle w:val="Hyperlink"/>
          </w:rPr>
          <w:t>4.1</w:t>
        </w:r>
        <w:r>
          <w:rPr>
            <w:rStyle w:val="Hyperlink"/>
            <w:rFonts w:hint="eastAsia"/>
          </w:rPr>
          <w:t xml:space="preserve">　</w:t>
        </w:r>
        <w:r w:rsidRPr="00B0289F">
          <w:rPr>
            <w:rStyle w:val="Hyperlink"/>
            <w:rFonts w:hint="eastAsia"/>
          </w:rPr>
          <w:t>一般要求</w:t>
        </w:r>
        <w:r w:rsidRPr="00B0289F">
          <w:rPr>
            <w:noProof/>
            <w:webHidden/>
          </w:rPr>
          <w:tab/>
        </w:r>
        <w:r w:rsidRPr="00B0289F">
          <w:rPr>
            <w:noProof/>
            <w:webHidden/>
          </w:rPr>
          <w:fldChar w:fldCharType="begin" w:fldLock="1"/>
        </w:r>
        <w:r w:rsidRPr="00B0289F">
          <w:rPr>
            <w:noProof/>
            <w:webHidden/>
          </w:rPr>
          <w:instrText xml:space="preserve"> PAGEREF _Toc496702192 \h </w:instrText>
        </w:r>
        <w:r w:rsidRPr="00B0289F">
          <w:rPr>
            <w:noProof/>
            <w:webHidden/>
          </w:rPr>
        </w:r>
        <w:r w:rsidRPr="00B0289F">
          <w:rPr>
            <w:noProof/>
            <w:webHidden/>
          </w:rPr>
          <w:fldChar w:fldCharType="separate"/>
        </w:r>
        <w:r w:rsidRPr="00B0289F">
          <w:rPr>
            <w:noProof/>
            <w:webHidden/>
          </w:rPr>
          <w:t>2</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3" w:history="1">
        <w:r w:rsidRPr="00B0289F">
          <w:rPr>
            <w:rStyle w:val="Hyperlink"/>
          </w:rPr>
          <w:t>4.2</w:t>
        </w:r>
        <w:r>
          <w:rPr>
            <w:rStyle w:val="Hyperlink"/>
            <w:rFonts w:hint="eastAsia"/>
          </w:rPr>
          <w:t xml:space="preserve">　</w:t>
        </w:r>
        <w:r w:rsidRPr="00B0289F">
          <w:rPr>
            <w:rStyle w:val="Hyperlink"/>
            <w:rFonts w:hint="eastAsia"/>
          </w:rPr>
          <w:t>引导标识系统中的引导标识构成</w:t>
        </w:r>
        <w:r w:rsidRPr="00B0289F">
          <w:rPr>
            <w:noProof/>
            <w:webHidden/>
          </w:rPr>
          <w:tab/>
        </w:r>
        <w:r w:rsidRPr="00B0289F">
          <w:rPr>
            <w:noProof/>
            <w:webHidden/>
          </w:rPr>
          <w:fldChar w:fldCharType="begin" w:fldLock="1"/>
        </w:r>
        <w:r w:rsidRPr="00B0289F">
          <w:rPr>
            <w:noProof/>
            <w:webHidden/>
          </w:rPr>
          <w:instrText xml:space="preserve"> PAGEREF _Toc496702193 \h </w:instrText>
        </w:r>
        <w:r w:rsidRPr="00B0289F">
          <w:rPr>
            <w:noProof/>
            <w:webHidden/>
          </w:rPr>
        </w:r>
        <w:r w:rsidRPr="00B0289F">
          <w:rPr>
            <w:noProof/>
            <w:webHidden/>
          </w:rPr>
          <w:fldChar w:fldCharType="separate"/>
        </w:r>
        <w:r w:rsidRPr="00B0289F">
          <w:rPr>
            <w:noProof/>
            <w:webHidden/>
          </w:rPr>
          <w:t>3</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4" w:history="1">
        <w:r w:rsidRPr="00B0289F">
          <w:rPr>
            <w:rStyle w:val="Hyperlink"/>
          </w:rPr>
          <w:t>4.3</w:t>
        </w:r>
        <w:r>
          <w:rPr>
            <w:rStyle w:val="Hyperlink"/>
            <w:rFonts w:hint="eastAsia"/>
          </w:rPr>
          <w:t xml:space="preserve">　</w:t>
        </w:r>
        <w:r w:rsidRPr="00B0289F">
          <w:rPr>
            <w:rStyle w:val="Hyperlink"/>
            <w:rFonts w:hint="eastAsia"/>
          </w:rPr>
          <w:t>引导标识中的引导信息元素</w:t>
        </w:r>
        <w:r w:rsidRPr="00B0289F">
          <w:rPr>
            <w:noProof/>
            <w:webHidden/>
          </w:rPr>
          <w:tab/>
        </w:r>
        <w:r w:rsidRPr="00B0289F">
          <w:rPr>
            <w:noProof/>
            <w:webHidden/>
          </w:rPr>
          <w:fldChar w:fldCharType="begin" w:fldLock="1"/>
        </w:r>
        <w:r w:rsidRPr="00B0289F">
          <w:rPr>
            <w:noProof/>
            <w:webHidden/>
          </w:rPr>
          <w:instrText xml:space="preserve"> PAGEREF _Toc496702194 \h </w:instrText>
        </w:r>
        <w:r w:rsidRPr="00B0289F">
          <w:rPr>
            <w:noProof/>
            <w:webHidden/>
          </w:rPr>
        </w:r>
        <w:r w:rsidRPr="00B0289F">
          <w:rPr>
            <w:noProof/>
            <w:webHidden/>
          </w:rPr>
          <w:fldChar w:fldCharType="separate"/>
        </w:r>
        <w:r w:rsidRPr="00B0289F">
          <w:rPr>
            <w:noProof/>
            <w:webHidden/>
          </w:rPr>
          <w:t>3</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5" w:history="1">
        <w:r w:rsidRPr="00B0289F">
          <w:rPr>
            <w:rStyle w:val="Hyperlink"/>
          </w:rPr>
          <w:t>4.4</w:t>
        </w:r>
        <w:r>
          <w:rPr>
            <w:rStyle w:val="Hyperlink"/>
            <w:rFonts w:hint="eastAsia"/>
          </w:rPr>
          <w:t xml:space="preserve">　</w:t>
        </w:r>
        <w:r w:rsidRPr="00B0289F">
          <w:rPr>
            <w:rStyle w:val="Hyperlink"/>
            <w:rFonts w:hint="eastAsia"/>
          </w:rPr>
          <w:t>引导标识布点</w:t>
        </w:r>
        <w:r w:rsidRPr="00B0289F">
          <w:rPr>
            <w:noProof/>
            <w:webHidden/>
          </w:rPr>
          <w:tab/>
        </w:r>
        <w:r w:rsidRPr="00B0289F">
          <w:rPr>
            <w:noProof/>
            <w:webHidden/>
          </w:rPr>
          <w:fldChar w:fldCharType="begin" w:fldLock="1"/>
        </w:r>
        <w:r w:rsidRPr="00B0289F">
          <w:rPr>
            <w:noProof/>
            <w:webHidden/>
          </w:rPr>
          <w:instrText xml:space="preserve"> PAGEREF _Toc496702195 \h </w:instrText>
        </w:r>
        <w:r w:rsidRPr="00B0289F">
          <w:rPr>
            <w:noProof/>
            <w:webHidden/>
          </w:rPr>
        </w:r>
        <w:r w:rsidRPr="00B0289F">
          <w:rPr>
            <w:noProof/>
            <w:webHidden/>
          </w:rPr>
          <w:fldChar w:fldCharType="separate"/>
        </w:r>
        <w:r w:rsidRPr="00B0289F">
          <w:rPr>
            <w:noProof/>
            <w:webHidden/>
          </w:rPr>
          <w:t>3</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196" w:history="1">
        <w:r w:rsidRPr="00B0289F">
          <w:rPr>
            <w:rStyle w:val="Hyperlink"/>
          </w:rPr>
          <w:t>5</w:t>
        </w:r>
        <w:r>
          <w:rPr>
            <w:rStyle w:val="Hyperlink"/>
            <w:rFonts w:hint="eastAsia"/>
          </w:rPr>
          <w:t xml:space="preserve">　</w:t>
        </w:r>
        <w:r w:rsidRPr="00B0289F">
          <w:rPr>
            <w:rStyle w:val="Hyperlink"/>
            <w:rFonts w:hint="eastAsia"/>
          </w:rPr>
          <w:t>箭头、图形符号、文字、颜色的设计原则与要求</w:t>
        </w:r>
        <w:r w:rsidRPr="00B0289F">
          <w:rPr>
            <w:noProof/>
            <w:webHidden/>
          </w:rPr>
          <w:tab/>
        </w:r>
        <w:r w:rsidRPr="00B0289F">
          <w:rPr>
            <w:noProof/>
            <w:webHidden/>
          </w:rPr>
          <w:fldChar w:fldCharType="begin" w:fldLock="1"/>
        </w:r>
        <w:r w:rsidRPr="00B0289F">
          <w:rPr>
            <w:noProof/>
            <w:webHidden/>
          </w:rPr>
          <w:instrText xml:space="preserve"> PAGEREF _Toc496702196 \h </w:instrText>
        </w:r>
        <w:r w:rsidRPr="00B0289F">
          <w:rPr>
            <w:noProof/>
            <w:webHidden/>
          </w:rPr>
        </w:r>
        <w:r w:rsidRPr="00B0289F">
          <w:rPr>
            <w:noProof/>
            <w:webHidden/>
          </w:rPr>
          <w:fldChar w:fldCharType="separate"/>
        </w:r>
        <w:r w:rsidRPr="00B0289F">
          <w:rPr>
            <w:noProof/>
            <w:webHidden/>
          </w:rPr>
          <w:t>3</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7" w:history="1">
        <w:r w:rsidRPr="00B0289F">
          <w:rPr>
            <w:rStyle w:val="Hyperlink"/>
          </w:rPr>
          <w:t>5.1</w:t>
        </w:r>
        <w:r>
          <w:rPr>
            <w:rStyle w:val="Hyperlink"/>
            <w:rFonts w:hint="eastAsia"/>
          </w:rPr>
          <w:t xml:space="preserve">　</w:t>
        </w:r>
        <w:r w:rsidRPr="00B0289F">
          <w:rPr>
            <w:rStyle w:val="Hyperlink"/>
            <w:rFonts w:hint="eastAsia"/>
          </w:rPr>
          <w:t>箭头</w:t>
        </w:r>
        <w:r w:rsidRPr="00B0289F">
          <w:rPr>
            <w:noProof/>
            <w:webHidden/>
          </w:rPr>
          <w:tab/>
        </w:r>
        <w:r w:rsidRPr="00B0289F">
          <w:rPr>
            <w:noProof/>
            <w:webHidden/>
          </w:rPr>
          <w:fldChar w:fldCharType="begin" w:fldLock="1"/>
        </w:r>
        <w:r w:rsidRPr="00B0289F">
          <w:rPr>
            <w:noProof/>
            <w:webHidden/>
          </w:rPr>
          <w:instrText xml:space="preserve"> PAGEREF _Toc496702197 \h </w:instrText>
        </w:r>
        <w:r w:rsidRPr="00B0289F">
          <w:rPr>
            <w:noProof/>
            <w:webHidden/>
          </w:rPr>
        </w:r>
        <w:r w:rsidRPr="00B0289F">
          <w:rPr>
            <w:noProof/>
            <w:webHidden/>
          </w:rPr>
          <w:fldChar w:fldCharType="separate"/>
        </w:r>
        <w:r w:rsidRPr="00B0289F">
          <w:rPr>
            <w:noProof/>
            <w:webHidden/>
          </w:rPr>
          <w:t>4</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8" w:history="1">
        <w:r w:rsidRPr="00B0289F">
          <w:rPr>
            <w:rStyle w:val="Hyperlink"/>
          </w:rPr>
          <w:t>5.2</w:t>
        </w:r>
        <w:r>
          <w:rPr>
            <w:rStyle w:val="Hyperlink"/>
            <w:rFonts w:hint="eastAsia"/>
          </w:rPr>
          <w:t xml:space="preserve">　</w:t>
        </w:r>
        <w:r w:rsidRPr="00B0289F">
          <w:rPr>
            <w:rStyle w:val="Hyperlink"/>
            <w:rFonts w:hint="eastAsia"/>
          </w:rPr>
          <w:t>图形符号</w:t>
        </w:r>
        <w:r w:rsidRPr="00B0289F">
          <w:rPr>
            <w:noProof/>
            <w:webHidden/>
          </w:rPr>
          <w:tab/>
        </w:r>
        <w:r w:rsidRPr="00B0289F">
          <w:rPr>
            <w:noProof/>
            <w:webHidden/>
          </w:rPr>
          <w:fldChar w:fldCharType="begin" w:fldLock="1"/>
        </w:r>
        <w:r w:rsidRPr="00B0289F">
          <w:rPr>
            <w:noProof/>
            <w:webHidden/>
          </w:rPr>
          <w:instrText xml:space="preserve"> PAGEREF _Toc496702198 \h </w:instrText>
        </w:r>
        <w:r w:rsidRPr="00B0289F">
          <w:rPr>
            <w:noProof/>
            <w:webHidden/>
          </w:rPr>
        </w:r>
        <w:r w:rsidRPr="00B0289F">
          <w:rPr>
            <w:noProof/>
            <w:webHidden/>
          </w:rPr>
          <w:fldChar w:fldCharType="separate"/>
        </w:r>
        <w:r w:rsidRPr="00B0289F">
          <w:rPr>
            <w:noProof/>
            <w:webHidden/>
          </w:rPr>
          <w:t>4</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199" w:history="1">
        <w:r w:rsidRPr="00B0289F">
          <w:rPr>
            <w:rStyle w:val="Hyperlink"/>
          </w:rPr>
          <w:t>5.3</w:t>
        </w:r>
        <w:r>
          <w:rPr>
            <w:rStyle w:val="Hyperlink"/>
            <w:rFonts w:hint="eastAsia"/>
          </w:rPr>
          <w:t xml:space="preserve">　</w:t>
        </w:r>
        <w:r w:rsidRPr="00B0289F">
          <w:rPr>
            <w:rStyle w:val="Hyperlink"/>
            <w:rFonts w:hint="eastAsia"/>
          </w:rPr>
          <w:t>文字</w:t>
        </w:r>
        <w:r w:rsidRPr="00B0289F">
          <w:rPr>
            <w:noProof/>
            <w:webHidden/>
          </w:rPr>
          <w:tab/>
        </w:r>
        <w:r w:rsidRPr="00B0289F">
          <w:rPr>
            <w:noProof/>
            <w:webHidden/>
          </w:rPr>
          <w:fldChar w:fldCharType="begin" w:fldLock="1"/>
        </w:r>
        <w:r w:rsidRPr="00B0289F">
          <w:rPr>
            <w:noProof/>
            <w:webHidden/>
          </w:rPr>
          <w:instrText xml:space="preserve"> PAGEREF _Toc496702199 \h </w:instrText>
        </w:r>
        <w:r w:rsidRPr="00B0289F">
          <w:rPr>
            <w:noProof/>
            <w:webHidden/>
          </w:rPr>
        </w:r>
        <w:r w:rsidRPr="00B0289F">
          <w:rPr>
            <w:noProof/>
            <w:webHidden/>
          </w:rPr>
          <w:fldChar w:fldCharType="separate"/>
        </w:r>
        <w:r w:rsidRPr="00B0289F">
          <w:rPr>
            <w:noProof/>
            <w:webHidden/>
          </w:rPr>
          <w:t>4</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0" w:history="1">
        <w:r w:rsidRPr="00B0289F">
          <w:rPr>
            <w:rStyle w:val="Hyperlink"/>
          </w:rPr>
          <w:t>5.4</w:t>
        </w:r>
        <w:r>
          <w:rPr>
            <w:rStyle w:val="Hyperlink"/>
            <w:rFonts w:hint="eastAsia"/>
          </w:rPr>
          <w:t xml:space="preserve">　</w:t>
        </w:r>
        <w:r w:rsidRPr="00B0289F">
          <w:rPr>
            <w:rStyle w:val="Hyperlink"/>
            <w:rFonts w:hint="eastAsia"/>
          </w:rPr>
          <w:t>颜色</w:t>
        </w:r>
        <w:r w:rsidRPr="00B0289F">
          <w:rPr>
            <w:noProof/>
            <w:webHidden/>
          </w:rPr>
          <w:tab/>
        </w:r>
        <w:r w:rsidRPr="00B0289F">
          <w:rPr>
            <w:noProof/>
            <w:webHidden/>
          </w:rPr>
          <w:fldChar w:fldCharType="begin" w:fldLock="1"/>
        </w:r>
        <w:r w:rsidRPr="00B0289F">
          <w:rPr>
            <w:noProof/>
            <w:webHidden/>
          </w:rPr>
          <w:instrText xml:space="preserve"> PAGEREF _Toc496702200 \h </w:instrText>
        </w:r>
        <w:r w:rsidRPr="00B0289F">
          <w:rPr>
            <w:noProof/>
            <w:webHidden/>
          </w:rPr>
        </w:r>
        <w:r w:rsidRPr="00B0289F">
          <w:rPr>
            <w:noProof/>
            <w:webHidden/>
          </w:rPr>
          <w:fldChar w:fldCharType="separate"/>
        </w:r>
        <w:r w:rsidRPr="00B0289F">
          <w:rPr>
            <w:noProof/>
            <w:webHidden/>
          </w:rPr>
          <w:t>4</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01" w:history="1">
        <w:r w:rsidRPr="00B0289F">
          <w:rPr>
            <w:rStyle w:val="Hyperlink"/>
          </w:rPr>
          <w:t>6</w:t>
        </w:r>
        <w:r>
          <w:rPr>
            <w:rStyle w:val="Hyperlink"/>
            <w:rFonts w:hint="eastAsia"/>
          </w:rPr>
          <w:t xml:space="preserve">　</w:t>
        </w:r>
        <w:r w:rsidRPr="00B0289F">
          <w:rPr>
            <w:rStyle w:val="Hyperlink"/>
            <w:rFonts w:hint="eastAsia"/>
          </w:rPr>
          <w:t>箭头与图形符号、文字的组合使用</w:t>
        </w:r>
        <w:r w:rsidRPr="00B0289F">
          <w:rPr>
            <w:noProof/>
            <w:webHidden/>
          </w:rPr>
          <w:tab/>
        </w:r>
        <w:r w:rsidRPr="00B0289F">
          <w:rPr>
            <w:noProof/>
            <w:webHidden/>
          </w:rPr>
          <w:fldChar w:fldCharType="begin" w:fldLock="1"/>
        </w:r>
        <w:r w:rsidRPr="00B0289F">
          <w:rPr>
            <w:noProof/>
            <w:webHidden/>
          </w:rPr>
          <w:instrText xml:space="preserve"> PAGEREF _Toc496702201 \h </w:instrText>
        </w:r>
        <w:r w:rsidRPr="00B0289F">
          <w:rPr>
            <w:noProof/>
            <w:webHidden/>
          </w:rPr>
        </w:r>
        <w:r w:rsidRPr="00B0289F">
          <w:rPr>
            <w:noProof/>
            <w:webHidden/>
          </w:rPr>
          <w:fldChar w:fldCharType="separate"/>
        </w:r>
        <w:r w:rsidRPr="00B0289F">
          <w:rPr>
            <w:noProof/>
            <w:webHidden/>
          </w:rPr>
          <w:t>5</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2" w:history="1">
        <w:r w:rsidRPr="00B0289F">
          <w:rPr>
            <w:rStyle w:val="Hyperlink"/>
          </w:rPr>
          <w:t>6.1</w:t>
        </w:r>
        <w:r>
          <w:rPr>
            <w:rStyle w:val="Hyperlink"/>
            <w:rFonts w:hint="eastAsia"/>
          </w:rPr>
          <w:t xml:space="preserve">　</w:t>
        </w:r>
        <w:r w:rsidRPr="00B0289F">
          <w:rPr>
            <w:rStyle w:val="Hyperlink"/>
            <w:rFonts w:hint="eastAsia"/>
          </w:rPr>
          <w:t>箭头与图形符号</w:t>
        </w:r>
        <w:r w:rsidRPr="00B0289F">
          <w:rPr>
            <w:noProof/>
            <w:webHidden/>
          </w:rPr>
          <w:tab/>
        </w:r>
        <w:r w:rsidRPr="00B0289F">
          <w:rPr>
            <w:noProof/>
            <w:webHidden/>
          </w:rPr>
          <w:fldChar w:fldCharType="begin" w:fldLock="1"/>
        </w:r>
        <w:r w:rsidRPr="00B0289F">
          <w:rPr>
            <w:noProof/>
            <w:webHidden/>
          </w:rPr>
          <w:instrText xml:space="preserve"> PAGEREF _Toc496702202 \h </w:instrText>
        </w:r>
        <w:r w:rsidRPr="00B0289F">
          <w:rPr>
            <w:noProof/>
            <w:webHidden/>
          </w:rPr>
        </w:r>
        <w:r w:rsidRPr="00B0289F">
          <w:rPr>
            <w:noProof/>
            <w:webHidden/>
          </w:rPr>
          <w:fldChar w:fldCharType="separate"/>
        </w:r>
        <w:r w:rsidRPr="00B0289F">
          <w:rPr>
            <w:noProof/>
            <w:webHidden/>
          </w:rPr>
          <w:t>5</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3" w:history="1">
        <w:r w:rsidRPr="00B0289F">
          <w:rPr>
            <w:rStyle w:val="Hyperlink"/>
          </w:rPr>
          <w:t>6.2</w:t>
        </w:r>
        <w:r>
          <w:rPr>
            <w:rStyle w:val="Hyperlink"/>
            <w:rFonts w:hint="eastAsia"/>
          </w:rPr>
          <w:t xml:space="preserve">　</w:t>
        </w:r>
        <w:r w:rsidRPr="00B0289F">
          <w:rPr>
            <w:rStyle w:val="Hyperlink"/>
            <w:rFonts w:hint="eastAsia"/>
          </w:rPr>
          <w:t>箭头与文字</w:t>
        </w:r>
        <w:r w:rsidRPr="00B0289F">
          <w:rPr>
            <w:noProof/>
            <w:webHidden/>
          </w:rPr>
          <w:tab/>
        </w:r>
        <w:r w:rsidRPr="00B0289F">
          <w:rPr>
            <w:noProof/>
            <w:webHidden/>
          </w:rPr>
          <w:fldChar w:fldCharType="begin" w:fldLock="1"/>
        </w:r>
        <w:r w:rsidRPr="00B0289F">
          <w:rPr>
            <w:noProof/>
            <w:webHidden/>
          </w:rPr>
          <w:instrText xml:space="preserve"> PAGEREF _Toc496702203 \h </w:instrText>
        </w:r>
        <w:r w:rsidRPr="00B0289F">
          <w:rPr>
            <w:noProof/>
            <w:webHidden/>
          </w:rPr>
        </w:r>
        <w:r w:rsidRPr="00B0289F">
          <w:rPr>
            <w:noProof/>
            <w:webHidden/>
          </w:rPr>
          <w:fldChar w:fldCharType="separate"/>
        </w:r>
        <w:r w:rsidRPr="00B0289F">
          <w:rPr>
            <w:noProof/>
            <w:webHidden/>
          </w:rPr>
          <w:t>5</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4" w:history="1">
        <w:r w:rsidRPr="00B0289F">
          <w:rPr>
            <w:rStyle w:val="Hyperlink"/>
          </w:rPr>
          <w:t>6.3</w:t>
        </w:r>
        <w:r>
          <w:rPr>
            <w:rStyle w:val="Hyperlink"/>
            <w:rFonts w:hint="eastAsia"/>
          </w:rPr>
          <w:t xml:space="preserve">　</w:t>
        </w:r>
        <w:r w:rsidRPr="00B0289F">
          <w:rPr>
            <w:rStyle w:val="Hyperlink"/>
            <w:rFonts w:hint="eastAsia"/>
          </w:rPr>
          <w:t>箭头与图形符号、文字</w:t>
        </w:r>
        <w:r w:rsidRPr="00B0289F">
          <w:rPr>
            <w:noProof/>
            <w:webHidden/>
          </w:rPr>
          <w:tab/>
        </w:r>
        <w:r w:rsidRPr="00B0289F">
          <w:rPr>
            <w:noProof/>
            <w:webHidden/>
          </w:rPr>
          <w:fldChar w:fldCharType="begin" w:fldLock="1"/>
        </w:r>
        <w:r w:rsidRPr="00B0289F">
          <w:rPr>
            <w:noProof/>
            <w:webHidden/>
          </w:rPr>
          <w:instrText xml:space="preserve"> PAGEREF _Toc496702204 \h </w:instrText>
        </w:r>
        <w:r w:rsidRPr="00B0289F">
          <w:rPr>
            <w:noProof/>
            <w:webHidden/>
          </w:rPr>
        </w:r>
        <w:r w:rsidRPr="00B0289F">
          <w:rPr>
            <w:noProof/>
            <w:webHidden/>
          </w:rPr>
          <w:fldChar w:fldCharType="separate"/>
        </w:r>
        <w:r w:rsidRPr="00B0289F">
          <w:rPr>
            <w:noProof/>
            <w:webHidden/>
          </w:rPr>
          <w:t>6</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5" w:history="1">
        <w:r w:rsidRPr="00B0289F">
          <w:rPr>
            <w:rStyle w:val="Hyperlink"/>
          </w:rPr>
          <w:t>6.4</w:t>
        </w:r>
        <w:r>
          <w:rPr>
            <w:rStyle w:val="Hyperlink"/>
            <w:rFonts w:hint="eastAsia"/>
          </w:rPr>
          <w:t xml:space="preserve">　</w:t>
        </w:r>
        <w:r w:rsidRPr="00B0289F">
          <w:rPr>
            <w:rStyle w:val="Hyperlink"/>
          </w:rPr>
          <w:t>2</w:t>
        </w:r>
        <w:r w:rsidRPr="00B0289F">
          <w:rPr>
            <w:rStyle w:val="Hyperlink"/>
            <w:rFonts w:hint="eastAsia"/>
          </w:rPr>
          <w:t>个不同指向的箭头与图形符号、文字组合</w:t>
        </w:r>
        <w:r w:rsidRPr="00B0289F">
          <w:rPr>
            <w:noProof/>
            <w:webHidden/>
          </w:rPr>
          <w:tab/>
        </w:r>
        <w:r w:rsidRPr="00B0289F">
          <w:rPr>
            <w:noProof/>
            <w:webHidden/>
          </w:rPr>
          <w:fldChar w:fldCharType="begin" w:fldLock="1"/>
        </w:r>
        <w:r w:rsidRPr="00B0289F">
          <w:rPr>
            <w:noProof/>
            <w:webHidden/>
          </w:rPr>
          <w:instrText xml:space="preserve"> PAGEREF _Toc496702205 \h </w:instrText>
        </w:r>
        <w:r w:rsidRPr="00B0289F">
          <w:rPr>
            <w:noProof/>
            <w:webHidden/>
          </w:rPr>
        </w:r>
        <w:r w:rsidRPr="00B0289F">
          <w:rPr>
            <w:noProof/>
            <w:webHidden/>
          </w:rPr>
          <w:fldChar w:fldCharType="separate"/>
        </w:r>
        <w:r w:rsidRPr="00B0289F">
          <w:rPr>
            <w:noProof/>
            <w:webHidden/>
          </w:rPr>
          <w:t>7</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6" w:history="1">
        <w:r w:rsidRPr="00B0289F">
          <w:rPr>
            <w:rStyle w:val="Hyperlink"/>
          </w:rPr>
          <w:t>6.5</w:t>
        </w:r>
        <w:r>
          <w:rPr>
            <w:rStyle w:val="Hyperlink"/>
            <w:rFonts w:hint="eastAsia"/>
          </w:rPr>
          <w:t xml:space="preserve">　</w:t>
        </w:r>
        <w:r w:rsidRPr="00B0289F">
          <w:rPr>
            <w:rStyle w:val="Hyperlink"/>
            <w:rFonts w:hint="eastAsia"/>
          </w:rPr>
          <w:t>多个不同指向箭头的含义及布置方式</w:t>
        </w:r>
        <w:r w:rsidRPr="00B0289F">
          <w:rPr>
            <w:noProof/>
            <w:webHidden/>
          </w:rPr>
          <w:tab/>
        </w:r>
        <w:r w:rsidRPr="00B0289F">
          <w:rPr>
            <w:noProof/>
            <w:webHidden/>
          </w:rPr>
          <w:fldChar w:fldCharType="begin" w:fldLock="1"/>
        </w:r>
        <w:r w:rsidRPr="00B0289F">
          <w:rPr>
            <w:noProof/>
            <w:webHidden/>
          </w:rPr>
          <w:instrText xml:space="preserve"> PAGEREF _Toc496702206 \h </w:instrText>
        </w:r>
        <w:r w:rsidRPr="00B0289F">
          <w:rPr>
            <w:noProof/>
            <w:webHidden/>
          </w:rPr>
        </w:r>
        <w:r w:rsidRPr="00B0289F">
          <w:rPr>
            <w:noProof/>
            <w:webHidden/>
          </w:rPr>
          <w:fldChar w:fldCharType="separate"/>
        </w:r>
        <w:r w:rsidRPr="00B0289F">
          <w:rPr>
            <w:noProof/>
            <w:webHidden/>
          </w:rPr>
          <w:t>7</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07" w:history="1">
        <w:r w:rsidRPr="00B0289F">
          <w:rPr>
            <w:rStyle w:val="Hyperlink"/>
          </w:rPr>
          <w:t>7</w:t>
        </w:r>
        <w:r>
          <w:rPr>
            <w:rStyle w:val="Hyperlink"/>
            <w:rFonts w:hint="eastAsia"/>
          </w:rPr>
          <w:t xml:space="preserve">　</w:t>
        </w:r>
        <w:r w:rsidRPr="00B0289F">
          <w:rPr>
            <w:rStyle w:val="Hyperlink"/>
            <w:rFonts w:hint="eastAsia"/>
          </w:rPr>
          <w:t>引导标识系统设计原则与要求</w:t>
        </w:r>
        <w:r w:rsidRPr="00B0289F">
          <w:rPr>
            <w:noProof/>
            <w:webHidden/>
          </w:rPr>
          <w:tab/>
        </w:r>
        <w:r w:rsidRPr="00B0289F">
          <w:rPr>
            <w:noProof/>
            <w:webHidden/>
          </w:rPr>
          <w:fldChar w:fldCharType="begin" w:fldLock="1"/>
        </w:r>
        <w:r w:rsidRPr="00B0289F">
          <w:rPr>
            <w:noProof/>
            <w:webHidden/>
          </w:rPr>
          <w:instrText xml:space="preserve"> PAGEREF _Toc496702207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8" w:history="1">
        <w:r w:rsidRPr="00B0289F">
          <w:rPr>
            <w:rStyle w:val="Hyperlink"/>
          </w:rPr>
          <w:t>7.1</w:t>
        </w:r>
        <w:r>
          <w:rPr>
            <w:rStyle w:val="Hyperlink"/>
            <w:rFonts w:hint="eastAsia"/>
          </w:rPr>
          <w:t xml:space="preserve">　</w:t>
        </w:r>
        <w:r w:rsidRPr="00B0289F">
          <w:rPr>
            <w:rStyle w:val="Hyperlink"/>
            <w:rFonts w:hint="eastAsia"/>
          </w:rPr>
          <w:t>指向标识</w:t>
        </w:r>
        <w:r w:rsidRPr="00B0289F">
          <w:rPr>
            <w:noProof/>
            <w:webHidden/>
          </w:rPr>
          <w:tab/>
        </w:r>
        <w:r w:rsidRPr="00B0289F">
          <w:rPr>
            <w:noProof/>
            <w:webHidden/>
          </w:rPr>
          <w:fldChar w:fldCharType="begin" w:fldLock="1"/>
        </w:r>
        <w:r w:rsidRPr="00B0289F">
          <w:rPr>
            <w:noProof/>
            <w:webHidden/>
          </w:rPr>
          <w:instrText xml:space="preserve"> PAGEREF _Toc496702208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09" w:history="1">
        <w:r w:rsidRPr="00B0289F">
          <w:rPr>
            <w:rStyle w:val="Hyperlink"/>
          </w:rPr>
          <w:t>7.2</w:t>
        </w:r>
        <w:r>
          <w:rPr>
            <w:rStyle w:val="Hyperlink"/>
            <w:rFonts w:hint="eastAsia"/>
          </w:rPr>
          <w:t xml:space="preserve">　</w:t>
        </w:r>
        <w:r w:rsidRPr="00B0289F">
          <w:rPr>
            <w:rStyle w:val="Hyperlink"/>
            <w:rFonts w:hint="eastAsia"/>
          </w:rPr>
          <w:t>位置标识</w:t>
        </w:r>
        <w:r w:rsidRPr="00B0289F">
          <w:rPr>
            <w:noProof/>
            <w:webHidden/>
          </w:rPr>
          <w:tab/>
        </w:r>
        <w:r w:rsidRPr="00B0289F">
          <w:rPr>
            <w:noProof/>
            <w:webHidden/>
          </w:rPr>
          <w:fldChar w:fldCharType="begin" w:fldLock="1"/>
        </w:r>
        <w:r w:rsidRPr="00B0289F">
          <w:rPr>
            <w:noProof/>
            <w:webHidden/>
          </w:rPr>
          <w:instrText xml:space="preserve"> PAGEREF _Toc496702209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0" w:history="1">
        <w:r w:rsidRPr="00B0289F">
          <w:rPr>
            <w:rStyle w:val="Hyperlink"/>
          </w:rPr>
          <w:t>7.3</w:t>
        </w:r>
        <w:r>
          <w:rPr>
            <w:rStyle w:val="Hyperlink"/>
            <w:rFonts w:hint="eastAsia"/>
          </w:rPr>
          <w:t xml:space="preserve">　</w:t>
        </w:r>
        <w:r w:rsidRPr="00B0289F">
          <w:rPr>
            <w:rStyle w:val="Hyperlink"/>
            <w:rFonts w:hint="eastAsia"/>
          </w:rPr>
          <w:t>警示标识</w:t>
        </w:r>
        <w:r w:rsidRPr="00B0289F">
          <w:rPr>
            <w:noProof/>
            <w:webHidden/>
          </w:rPr>
          <w:tab/>
        </w:r>
        <w:r w:rsidRPr="00B0289F">
          <w:rPr>
            <w:noProof/>
            <w:webHidden/>
          </w:rPr>
          <w:fldChar w:fldCharType="begin" w:fldLock="1"/>
        </w:r>
        <w:r w:rsidRPr="00B0289F">
          <w:rPr>
            <w:noProof/>
            <w:webHidden/>
          </w:rPr>
          <w:instrText xml:space="preserve"> PAGEREF _Toc496702210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1" w:history="1">
        <w:r w:rsidRPr="00B0289F">
          <w:rPr>
            <w:rStyle w:val="Hyperlink"/>
          </w:rPr>
          <w:t>7.4</w:t>
        </w:r>
        <w:r>
          <w:rPr>
            <w:rStyle w:val="Hyperlink"/>
            <w:rFonts w:hint="eastAsia"/>
          </w:rPr>
          <w:t xml:space="preserve">　</w:t>
        </w:r>
        <w:r w:rsidRPr="00B0289F">
          <w:rPr>
            <w:rStyle w:val="Hyperlink"/>
            <w:rFonts w:hint="eastAsia"/>
          </w:rPr>
          <w:t>信息索引标识</w:t>
        </w:r>
        <w:r w:rsidRPr="00B0289F">
          <w:rPr>
            <w:noProof/>
            <w:webHidden/>
          </w:rPr>
          <w:tab/>
        </w:r>
        <w:r w:rsidRPr="00B0289F">
          <w:rPr>
            <w:noProof/>
            <w:webHidden/>
          </w:rPr>
          <w:fldChar w:fldCharType="begin" w:fldLock="1"/>
        </w:r>
        <w:r w:rsidRPr="00B0289F">
          <w:rPr>
            <w:noProof/>
            <w:webHidden/>
          </w:rPr>
          <w:instrText xml:space="preserve"> PAGEREF _Toc496702211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2" w:history="1">
        <w:r w:rsidRPr="00B0289F">
          <w:rPr>
            <w:rStyle w:val="Hyperlink"/>
          </w:rPr>
          <w:t>7.5</w:t>
        </w:r>
        <w:r>
          <w:rPr>
            <w:rStyle w:val="Hyperlink"/>
            <w:rFonts w:hint="eastAsia"/>
          </w:rPr>
          <w:t xml:space="preserve">　</w:t>
        </w:r>
        <w:r w:rsidRPr="00B0289F">
          <w:rPr>
            <w:rStyle w:val="Hyperlink"/>
          </w:rPr>
          <w:t>3D</w:t>
        </w:r>
        <w:r w:rsidRPr="00B0289F">
          <w:rPr>
            <w:rStyle w:val="Hyperlink"/>
            <w:rFonts w:hint="eastAsia"/>
          </w:rPr>
          <w:t>平面示意图</w:t>
        </w:r>
        <w:r w:rsidRPr="00B0289F">
          <w:rPr>
            <w:noProof/>
            <w:webHidden/>
          </w:rPr>
          <w:tab/>
        </w:r>
        <w:r w:rsidRPr="00B0289F">
          <w:rPr>
            <w:noProof/>
            <w:webHidden/>
          </w:rPr>
          <w:fldChar w:fldCharType="begin" w:fldLock="1"/>
        </w:r>
        <w:r w:rsidRPr="00B0289F">
          <w:rPr>
            <w:noProof/>
            <w:webHidden/>
          </w:rPr>
          <w:instrText xml:space="preserve"> PAGEREF _Toc496702212 \h </w:instrText>
        </w:r>
        <w:r w:rsidRPr="00B0289F">
          <w:rPr>
            <w:noProof/>
            <w:webHidden/>
          </w:rPr>
        </w:r>
        <w:r w:rsidRPr="00B0289F">
          <w:rPr>
            <w:noProof/>
            <w:webHidden/>
          </w:rPr>
          <w:fldChar w:fldCharType="separate"/>
        </w:r>
        <w:r w:rsidRPr="00B0289F">
          <w:rPr>
            <w:noProof/>
            <w:webHidden/>
          </w:rPr>
          <w:t>8</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3" w:history="1">
        <w:r w:rsidRPr="00B0289F">
          <w:rPr>
            <w:rStyle w:val="Hyperlink"/>
          </w:rPr>
          <w:t>7.6</w:t>
        </w:r>
        <w:r>
          <w:rPr>
            <w:rStyle w:val="Hyperlink"/>
            <w:rFonts w:hint="eastAsia"/>
          </w:rPr>
          <w:t xml:space="preserve">　</w:t>
        </w:r>
        <w:r w:rsidRPr="00B0289F">
          <w:rPr>
            <w:rStyle w:val="Hyperlink"/>
            <w:rFonts w:hint="eastAsia"/>
          </w:rPr>
          <w:t>二维码标识</w:t>
        </w:r>
        <w:r w:rsidRPr="00B0289F">
          <w:rPr>
            <w:noProof/>
            <w:webHidden/>
          </w:rPr>
          <w:tab/>
        </w:r>
        <w:r w:rsidRPr="00B0289F">
          <w:rPr>
            <w:noProof/>
            <w:webHidden/>
          </w:rPr>
          <w:fldChar w:fldCharType="begin" w:fldLock="1"/>
        </w:r>
        <w:r w:rsidRPr="00B0289F">
          <w:rPr>
            <w:noProof/>
            <w:webHidden/>
          </w:rPr>
          <w:instrText xml:space="preserve"> PAGEREF _Toc496702213 \h </w:instrText>
        </w:r>
        <w:r w:rsidRPr="00B0289F">
          <w:rPr>
            <w:noProof/>
            <w:webHidden/>
          </w:rPr>
        </w:r>
        <w:r w:rsidRPr="00B0289F">
          <w:rPr>
            <w:noProof/>
            <w:webHidden/>
          </w:rPr>
          <w:fldChar w:fldCharType="separate"/>
        </w:r>
        <w:r w:rsidRPr="00B0289F">
          <w:rPr>
            <w:noProof/>
            <w:webHidden/>
          </w:rPr>
          <w:t>9</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4" w:history="1">
        <w:r w:rsidRPr="00B0289F">
          <w:rPr>
            <w:rStyle w:val="Hyperlink"/>
          </w:rPr>
          <w:t>7.7</w:t>
        </w:r>
        <w:r>
          <w:rPr>
            <w:rStyle w:val="Hyperlink"/>
            <w:rFonts w:hint="eastAsia"/>
          </w:rPr>
          <w:t xml:space="preserve">　</w:t>
        </w:r>
        <w:r w:rsidRPr="00B0289F">
          <w:rPr>
            <w:rStyle w:val="Hyperlink"/>
            <w:rFonts w:hint="eastAsia"/>
          </w:rPr>
          <w:t>无障碍标识</w:t>
        </w:r>
        <w:r w:rsidRPr="00B0289F">
          <w:rPr>
            <w:noProof/>
            <w:webHidden/>
          </w:rPr>
          <w:tab/>
        </w:r>
        <w:r w:rsidRPr="00B0289F">
          <w:rPr>
            <w:noProof/>
            <w:webHidden/>
          </w:rPr>
          <w:fldChar w:fldCharType="begin" w:fldLock="1"/>
        </w:r>
        <w:r w:rsidRPr="00B0289F">
          <w:rPr>
            <w:noProof/>
            <w:webHidden/>
          </w:rPr>
          <w:instrText xml:space="preserve"> PAGEREF _Toc496702214 \h </w:instrText>
        </w:r>
        <w:r w:rsidRPr="00B0289F">
          <w:rPr>
            <w:noProof/>
            <w:webHidden/>
          </w:rPr>
        </w:r>
        <w:r w:rsidRPr="00B0289F">
          <w:rPr>
            <w:noProof/>
            <w:webHidden/>
          </w:rPr>
          <w:fldChar w:fldCharType="separate"/>
        </w:r>
        <w:r w:rsidRPr="00B0289F">
          <w:rPr>
            <w:noProof/>
            <w:webHidden/>
          </w:rPr>
          <w:t>10</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15" w:history="1">
        <w:r w:rsidRPr="00B0289F">
          <w:rPr>
            <w:rStyle w:val="Hyperlink"/>
          </w:rPr>
          <w:t>8</w:t>
        </w:r>
        <w:r>
          <w:rPr>
            <w:rStyle w:val="Hyperlink"/>
            <w:rFonts w:hint="eastAsia"/>
          </w:rPr>
          <w:t xml:space="preserve">　</w:t>
        </w:r>
        <w:r w:rsidRPr="00B0289F">
          <w:rPr>
            <w:rStyle w:val="Hyperlink"/>
            <w:rFonts w:hint="eastAsia"/>
          </w:rPr>
          <w:t>引导标识系统设置原则与要求</w:t>
        </w:r>
        <w:r w:rsidRPr="00B0289F">
          <w:rPr>
            <w:noProof/>
            <w:webHidden/>
          </w:rPr>
          <w:tab/>
        </w:r>
        <w:r w:rsidRPr="00B0289F">
          <w:rPr>
            <w:noProof/>
            <w:webHidden/>
          </w:rPr>
          <w:fldChar w:fldCharType="begin" w:fldLock="1"/>
        </w:r>
        <w:r w:rsidRPr="00B0289F">
          <w:rPr>
            <w:noProof/>
            <w:webHidden/>
          </w:rPr>
          <w:instrText xml:space="preserve"> PAGEREF _Toc496702215 \h </w:instrText>
        </w:r>
        <w:r w:rsidRPr="00B0289F">
          <w:rPr>
            <w:noProof/>
            <w:webHidden/>
          </w:rPr>
        </w:r>
        <w:r w:rsidRPr="00B0289F">
          <w:rPr>
            <w:noProof/>
            <w:webHidden/>
          </w:rPr>
          <w:fldChar w:fldCharType="separate"/>
        </w:r>
        <w:r w:rsidRPr="00B0289F">
          <w:rPr>
            <w:noProof/>
            <w:webHidden/>
          </w:rPr>
          <w:t>10</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6" w:history="1">
        <w:r w:rsidRPr="00B0289F">
          <w:rPr>
            <w:rStyle w:val="Hyperlink"/>
          </w:rPr>
          <w:t>8.1</w:t>
        </w:r>
        <w:r>
          <w:rPr>
            <w:rStyle w:val="Hyperlink"/>
            <w:rFonts w:hint="eastAsia"/>
          </w:rPr>
          <w:t xml:space="preserve">　</w:t>
        </w:r>
        <w:r w:rsidRPr="00B0289F">
          <w:rPr>
            <w:rStyle w:val="Hyperlink"/>
            <w:rFonts w:hint="eastAsia"/>
          </w:rPr>
          <w:t>设置方式</w:t>
        </w:r>
        <w:r w:rsidRPr="00B0289F">
          <w:rPr>
            <w:noProof/>
            <w:webHidden/>
          </w:rPr>
          <w:tab/>
        </w:r>
        <w:r w:rsidRPr="00B0289F">
          <w:rPr>
            <w:noProof/>
            <w:webHidden/>
          </w:rPr>
          <w:fldChar w:fldCharType="begin" w:fldLock="1"/>
        </w:r>
        <w:r w:rsidRPr="00B0289F">
          <w:rPr>
            <w:noProof/>
            <w:webHidden/>
          </w:rPr>
          <w:instrText xml:space="preserve"> PAGEREF _Toc496702216 \h </w:instrText>
        </w:r>
        <w:r w:rsidRPr="00B0289F">
          <w:rPr>
            <w:noProof/>
            <w:webHidden/>
          </w:rPr>
        </w:r>
        <w:r w:rsidRPr="00B0289F">
          <w:rPr>
            <w:noProof/>
            <w:webHidden/>
          </w:rPr>
          <w:fldChar w:fldCharType="separate"/>
        </w:r>
        <w:r w:rsidRPr="00B0289F">
          <w:rPr>
            <w:noProof/>
            <w:webHidden/>
          </w:rPr>
          <w:t>10</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7" w:history="1">
        <w:r w:rsidRPr="00B0289F">
          <w:rPr>
            <w:rStyle w:val="Hyperlink"/>
          </w:rPr>
          <w:t>8.2</w:t>
        </w:r>
        <w:r>
          <w:rPr>
            <w:rStyle w:val="Hyperlink"/>
            <w:rFonts w:hint="eastAsia"/>
          </w:rPr>
          <w:t xml:space="preserve">　</w:t>
        </w:r>
        <w:r w:rsidRPr="00B0289F">
          <w:rPr>
            <w:rStyle w:val="Hyperlink"/>
            <w:rFonts w:hint="eastAsia"/>
          </w:rPr>
          <w:t>设置位置</w:t>
        </w:r>
        <w:r w:rsidRPr="00B0289F">
          <w:rPr>
            <w:noProof/>
            <w:webHidden/>
          </w:rPr>
          <w:tab/>
        </w:r>
        <w:r w:rsidRPr="00B0289F">
          <w:rPr>
            <w:noProof/>
            <w:webHidden/>
          </w:rPr>
          <w:fldChar w:fldCharType="begin" w:fldLock="1"/>
        </w:r>
        <w:r w:rsidRPr="00B0289F">
          <w:rPr>
            <w:noProof/>
            <w:webHidden/>
          </w:rPr>
          <w:instrText xml:space="preserve"> PAGEREF _Toc496702217 \h </w:instrText>
        </w:r>
        <w:r w:rsidRPr="00B0289F">
          <w:rPr>
            <w:noProof/>
            <w:webHidden/>
          </w:rPr>
        </w:r>
        <w:r w:rsidRPr="00B0289F">
          <w:rPr>
            <w:noProof/>
            <w:webHidden/>
          </w:rPr>
          <w:fldChar w:fldCharType="separate"/>
        </w:r>
        <w:r w:rsidRPr="00B0289F">
          <w:rPr>
            <w:noProof/>
            <w:webHidden/>
          </w:rPr>
          <w:t>10</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8" w:history="1">
        <w:r w:rsidRPr="00B0289F">
          <w:rPr>
            <w:rStyle w:val="Hyperlink"/>
          </w:rPr>
          <w:t>8.3</w:t>
        </w:r>
        <w:r>
          <w:rPr>
            <w:rStyle w:val="Hyperlink"/>
            <w:rFonts w:hint="eastAsia"/>
          </w:rPr>
          <w:t xml:space="preserve">　</w:t>
        </w:r>
        <w:r w:rsidRPr="00B0289F">
          <w:rPr>
            <w:rStyle w:val="Hyperlink"/>
            <w:rFonts w:hint="eastAsia"/>
          </w:rPr>
          <w:t>设置顺序</w:t>
        </w:r>
        <w:r w:rsidRPr="00B0289F">
          <w:rPr>
            <w:noProof/>
            <w:webHidden/>
          </w:rPr>
          <w:tab/>
        </w:r>
        <w:r w:rsidRPr="00B0289F">
          <w:rPr>
            <w:noProof/>
            <w:webHidden/>
          </w:rPr>
          <w:fldChar w:fldCharType="begin" w:fldLock="1"/>
        </w:r>
        <w:r w:rsidRPr="00B0289F">
          <w:rPr>
            <w:noProof/>
            <w:webHidden/>
          </w:rPr>
          <w:instrText xml:space="preserve"> PAGEREF _Toc496702218 \h </w:instrText>
        </w:r>
        <w:r w:rsidRPr="00B0289F">
          <w:rPr>
            <w:noProof/>
            <w:webHidden/>
          </w:rPr>
        </w:r>
        <w:r w:rsidRPr="00B0289F">
          <w:rPr>
            <w:noProof/>
            <w:webHidden/>
          </w:rPr>
          <w:fldChar w:fldCharType="separate"/>
        </w:r>
        <w:r w:rsidRPr="00B0289F">
          <w:rPr>
            <w:noProof/>
            <w:webHidden/>
          </w:rPr>
          <w:t>11</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19" w:history="1">
        <w:r w:rsidRPr="00B0289F">
          <w:rPr>
            <w:rStyle w:val="Hyperlink"/>
          </w:rPr>
          <w:t>8.4</w:t>
        </w:r>
        <w:r>
          <w:rPr>
            <w:rStyle w:val="Hyperlink"/>
            <w:rFonts w:hint="eastAsia"/>
          </w:rPr>
          <w:t xml:space="preserve">　</w:t>
        </w:r>
        <w:r w:rsidRPr="00B0289F">
          <w:rPr>
            <w:rStyle w:val="Hyperlink"/>
            <w:rFonts w:hint="eastAsia"/>
          </w:rPr>
          <w:t>方向</w:t>
        </w:r>
        <w:r w:rsidRPr="00B0289F">
          <w:rPr>
            <w:noProof/>
            <w:webHidden/>
          </w:rPr>
          <w:tab/>
        </w:r>
        <w:r w:rsidRPr="00B0289F">
          <w:rPr>
            <w:noProof/>
            <w:webHidden/>
          </w:rPr>
          <w:fldChar w:fldCharType="begin" w:fldLock="1"/>
        </w:r>
        <w:r w:rsidRPr="00B0289F">
          <w:rPr>
            <w:noProof/>
            <w:webHidden/>
          </w:rPr>
          <w:instrText xml:space="preserve"> PAGEREF _Toc496702219 \h </w:instrText>
        </w:r>
        <w:r w:rsidRPr="00B0289F">
          <w:rPr>
            <w:noProof/>
            <w:webHidden/>
          </w:rPr>
        </w:r>
        <w:r w:rsidRPr="00B0289F">
          <w:rPr>
            <w:noProof/>
            <w:webHidden/>
          </w:rPr>
          <w:fldChar w:fldCharType="separate"/>
        </w:r>
        <w:r w:rsidRPr="00B0289F">
          <w:rPr>
            <w:noProof/>
            <w:webHidden/>
          </w:rPr>
          <w:t>11</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0" w:history="1">
        <w:r w:rsidRPr="00B0289F">
          <w:rPr>
            <w:rStyle w:val="Hyperlink"/>
          </w:rPr>
          <w:t>8.5</w:t>
        </w:r>
        <w:r>
          <w:rPr>
            <w:rStyle w:val="Hyperlink"/>
            <w:rFonts w:hint="eastAsia"/>
          </w:rPr>
          <w:t xml:space="preserve">　</w:t>
        </w:r>
        <w:r w:rsidRPr="00B0289F">
          <w:rPr>
            <w:rStyle w:val="Hyperlink"/>
            <w:rFonts w:hint="eastAsia"/>
          </w:rPr>
          <w:t>尺寸</w:t>
        </w:r>
        <w:r w:rsidRPr="00B0289F">
          <w:rPr>
            <w:noProof/>
            <w:webHidden/>
          </w:rPr>
          <w:tab/>
        </w:r>
        <w:r w:rsidRPr="00B0289F">
          <w:rPr>
            <w:noProof/>
            <w:webHidden/>
          </w:rPr>
          <w:fldChar w:fldCharType="begin" w:fldLock="1"/>
        </w:r>
        <w:r w:rsidRPr="00B0289F">
          <w:rPr>
            <w:noProof/>
            <w:webHidden/>
          </w:rPr>
          <w:instrText xml:space="preserve"> PAGEREF _Toc496702220 \h </w:instrText>
        </w:r>
        <w:r w:rsidRPr="00B0289F">
          <w:rPr>
            <w:noProof/>
            <w:webHidden/>
          </w:rPr>
        </w:r>
        <w:r w:rsidRPr="00B0289F">
          <w:rPr>
            <w:noProof/>
            <w:webHidden/>
          </w:rPr>
          <w:fldChar w:fldCharType="separate"/>
        </w:r>
        <w:r w:rsidRPr="00B0289F">
          <w:rPr>
            <w:noProof/>
            <w:webHidden/>
          </w:rPr>
          <w:t>12</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1" w:history="1">
        <w:r w:rsidRPr="00B0289F">
          <w:rPr>
            <w:rStyle w:val="Hyperlink"/>
          </w:rPr>
          <w:t>8.6</w:t>
        </w:r>
        <w:r>
          <w:rPr>
            <w:rStyle w:val="Hyperlink"/>
            <w:rFonts w:hint="eastAsia"/>
          </w:rPr>
          <w:t xml:space="preserve">　</w:t>
        </w:r>
        <w:r w:rsidRPr="00B0289F">
          <w:rPr>
            <w:rStyle w:val="Hyperlink"/>
            <w:rFonts w:hint="eastAsia"/>
          </w:rPr>
          <w:t>视线范围</w:t>
        </w:r>
        <w:r w:rsidRPr="00B0289F">
          <w:rPr>
            <w:noProof/>
            <w:webHidden/>
          </w:rPr>
          <w:tab/>
        </w:r>
        <w:r w:rsidRPr="00B0289F">
          <w:rPr>
            <w:noProof/>
            <w:webHidden/>
          </w:rPr>
          <w:fldChar w:fldCharType="begin" w:fldLock="1"/>
        </w:r>
        <w:r w:rsidRPr="00B0289F">
          <w:rPr>
            <w:noProof/>
            <w:webHidden/>
          </w:rPr>
          <w:instrText xml:space="preserve"> PAGEREF _Toc496702221 \h </w:instrText>
        </w:r>
        <w:r w:rsidRPr="00B0289F">
          <w:rPr>
            <w:noProof/>
            <w:webHidden/>
          </w:rPr>
        </w:r>
        <w:r w:rsidRPr="00B0289F">
          <w:rPr>
            <w:noProof/>
            <w:webHidden/>
          </w:rPr>
          <w:fldChar w:fldCharType="separate"/>
        </w:r>
        <w:r w:rsidRPr="00B0289F">
          <w:rPr>
            <w:noProof/>
            <w:webHidden/>
          </w:rPr>
          <w:t>12</w:t>
        </w:r>
        <w:r w:rsidRPr="00B0289F">
          <w:rPr>
            <w:noProof/>
            <w:webHidden/>
          </w:rPr>
          <w:fldChar w:fldCharType="end"/>
        </w:r>
      </w:hyperlink>
    </w:p>
    <w:p w:rsidR="003B7AE8" w:rsidRDefault="003B7AE8" w:rsidP="00BF02DE">
      <w:pPr>
        <w:pStyle w:val="TOC3"/>
        <w:ind w:firstLine="31680"/>
      </w:pPr>
      <w:hyperlink w:anchor="_Toc496702222" w:history="1">
        <w:r w:rsidRPr="00B0289F">
          <w:rPr>
            <w:rStyle w:val="Hyperlink"/>
          </w:rPr>
          <w:t>8.7</w:t>
        </w:r>
        <w:r>
          <w:rPr>
            <w:rStyle w:val="Hyperlink"/>
            <w:rFonts w:hint="eastAsia"/>
          </w:rPr>
          <w:t xml:space="preserve">　</w:t>
        </w:r>
        <w:r w:rsidRPr="00B0289F">
          <w:rPr>
            <w:rStyle w:val="Hyperlink"/>
            <w:rFonts w:hint="eastAsia"/>
          </w:rPr>
          <w:t>设置高度</w:t>
        </w:r>
        <w:r w:rsidRPr="00B0289F">
          <w:rPr>
            <w:noProof/>
            <w:webHidden/>
          </w:rPr>
          <w:tab/>
        </w:r>
        <w:r w:rsidRPr="00B0289F">
          <w:rPr>
            <w:noProof/>
            <w:webHidden/>
          </w:rPr>
          <w:fldChar w:fldCharType="begin" w:fldLock="1"/>
        </w:r>
        <w:r w:rsidRPr="00B0289F">
          <w:rPr>
            <w:noProof/>
            <w:webHidden/>
          </w:rPr>
          <w:instrText xml:space="preserve"> PAGEREF _Toc496702222 \h </w:instrText>
        </w:r>
        <w:r w:rsidRPr="00B0289F">
          <w:rPr>
            <w:noProof/>
            <w:webHidden/>
          </w:rPr>
        </w:r>
        <w:r w:rsidRPr="00B0289F">
          <w:rPr>
            <w:noProof/>
            <w:webHidden/>
          </w:rPr>
          <w:fldChar w:fldCharType="separate"/>
        </w:r>
        <w:r w:rsidRPr="00B0289F">
          <w:rPr>
            <w:noProof/>
            <w:webHidden/>
          </w:rPr>
          <w:t>13</w:t>
        </w:r>
        <w:r w:rsidRPr="00B0289F">
          <w:rPr>
            <w:noProof/>
            <w:webHidden/>
          </w:rPr>
          <w:fldChar w:fldCharType="end"/>
        </w:r>
      </w:hyperlink>
    </w:p>
    <w:p w:rsidR="003B7AE8" w:rsidRPr="00B0289F" w:rsidRDefault="003B7AE8" w:rsidP="00BF02DE">
      <w:pPr>
        <w:pStyle w:val="TOC3"/>
        <w:ind w:firstLine="31680"/>
        <w:outlineLvl w:val="2"/>
        <w:rPr>
          <w:rFonts w:ascii="Calibri" w:hAnsi="Calibri"/>
          <w:noProof/>
          <w:szCs w:val="22"/>
        </w:rPr>
      </w:pPr>
      <w:hyperlink w:anchor="_Toc496702223" w:history="1">
        <w:r>
          <w:rPr>
            <w:rStyle w:val="Hyperlink"/>
          </w:rPr>
          <w:t>8.8</w:t>
        </w:r>
        <w:r>
          <w:rPr>
            <w:rStyle w:val="Hyperlink"/>
            <w:rFonts w:hint="eastAsia"/>
          </w:rPr>
          <w:t xml:space="preserve">　指向</w:t>
        </w:r>
        <w:r w:rsidRPr="00B0289F">
          <w:rPr>
            <w:rStyle w:val="Hyperlink"/>
            <w:rFonts w:hint="eastAsia"/>
          </w:rPr>
          <w:t>标识</w:t>
        </w:r>
        <w:r w:rsidRPr="00B0289F">
          <w:rPr>
            <w:noProof/>
            <w:webHidden/>
          </w:rPr>
          <w:tab/>
        </w:r>
        <w:r w:rsidRPr="00B0289F">
          <w:rPr>
            <w:noProof/>
            <w:webHidden/>
          </w:rPr>
          <w:fldChar w:fldCharType="begin" w:fldLock="1"/>
        </w:r>
        <w:r w:rsidRPr="00B0289F">
          <w:rPr>
            <w:noProof/>
            <w:webHidden/>
          </w:rPr>
          <w:instrText xml:space="preserve"> PAGEREF _Toc496702223 \h </w:instrText>
        </w:r>
        <w:r w:rsidRPr="00B0289F">
          <w:rPr>
            <w:noProof/>
            <w:webHidden/>
          </w:rPr>
        </w:r>
        <w:r w:rsidRPr="00B0289F">
          <w:rPr>
            <w:noProof/>
            <w:webHidden/>
          </w:rPr>
          <w:fldChar w:fldCharType="separate"/>
        </w:r>
        <w:r w:rsidRPr="00B0289F">
          <w:rPr>
            <w:noProof/>
            <w:webHidden/>
          </w:rPr>
          <w:t>14</w:t>
        </w:r>
        <w:r w:rsidRPr="00B0289F">
          <w:rPr>
            <w:noProof/>
            <w:webHidden/>
          </w:rPr>
          <w:fldChar w:fldCharType="end"/>
        </w:r>
      </w:hyperlink>
    </w:p>
    <w:p w:rsidR="003B7AE8" w:rsidRPr="00B0289F" w:rsidRDefault="003B7AE8" w:rsidP="00BF02DE">
      <w:pPr>
        <w:pStyle w:val="TOC3"/>
        <w:ind w:firstLine="31680"/>
        <w:outlineLvl w:val="2"/>
        <w:rPr>
          <w:rFonts w:ascii="Calibri" w:hAnsi="Calibri"/>
          <w:noProof/>
          <w:szCs w:val="22"/>
        </w:rPr>
      </w:pPr>
      <w:hyperlink w:anchor="_Toc496702223" w:history="1">
        <w:r>
          <w:rPr>
            <w:rStyle w:val="Hyperlink"/>
          </w:rPr>
          <w:t>8.9</w:t>
        </w:r>
        <w:r>
          <w:rPr>
            <w:rStyle w:val="Hyperlink"/>
            <w:rFonts w:hint="eastAsia"/>
          </w:rPr>
          <w:t xml:space="preserve">　位置</w:t>
        </w:r>
        <w:r w:rsidRPr="00B0289F">
          <w:rPr>
            <w:rStyle w:val="Hyperlink"/>
            <w:rFonts w:hint="eastAsia"/>
          </w:rPr>
          <w:t>标识</w:t>
        </w:r>
        <w:r w:rsidRPr="00B0289F">
          <w:rPr>
            <w:noProof/>
            <w:webHidden/>
          </w:rPr>
          <w:tab/>
        </w:r>
        <w:r w:rsidRPr="00B0289F">
          <w:rPr>
            <w:noProof/>
            <w:webHidden/>
          </w:rPr>
          <w:fldChar w:fldCharType="begin" w:fldLock="1"/>
        </w:r>
        <w:r w:rsidRPr="00B0289F">
          <w:rPr>
            <w:noProof/>
            <w:webHidden/>
          </w:rPr>
          <w:instrText xml:space="preserve"> PAGEREF _Toc496702223 \h </w:instrText>
        </w:r>
        <w:r w:rsidRPr="00B0289F">
          <w:rPr>
            <w:noProof/>
            <w:webHidden/>
          </w:rPr>
        </w:r>
        <w:r w:rsidRPr="00B0289F">
          <w:rPr>
            <w:noProof/>
            <w:webHidden/>
          </w:rPr>
          <w:fldChar w:fldCharType="separate"/>
        </w:r>
        <w:r w:rsidRPr="00B0289F">
          <w:rPr>
            <w:noProof/>
            <w:webHidden/>
          </w:rPr>
          <w:t>14</w:t>
        </w:r>
        <w:r w:rsidRPr="00B0289F">
          <w:rPr>
            <w:noProof/>
            <w:webHidden/>
          </w:rPr>
          <w:fldChar w:fldCharType="end"/>
        </w:r>
      </w:hyperlink>
    </w:p>
    <w:p w:rsidR="003B7AE8" w:rsidRPr="00B0289F" w:rsidRDefault="003B7AE8" w:rsidP="00BF02DE">
      <w:pPr>
        <w:pStyle w:val="TOC3"/>
        <w:ind w:firstLine="31680"/>
        <w:outlineLvl w:val="2"/>
        <w:rPr>
          <w:rFonts w:ascii="Calibri" w:hAnsi="Calibri"/>
          <w:noProof/>
          <w:szCs w:val="22"/>
        </w:rPr>
      </w:pPr>
      <w:hyperlink w:anchor="_Toc496702223" w:history="1">
        <w:r w:rsidRPr="00B0289F">
          <w:rPr>
            <w:rStyle w:val="Hyperlink"/>
          </w:rPr>
          <w:t>8.</w:t>
        </w:r>
        <w:r>
          <w:rPr>
            <w:rStyle w:val="Hyperlink"/>
          </w:rPr>
          <w:t>10</w:t>
        </w:r>
        <w:r>
          <w:rPr>
            <w:rStyle w:val="Hyperlink"/>
            <w:rFonts w:hint="eastAsia"/>
          </w:rPr>
          <w:t xml:space="preserve">　</w:t>
        </w:r>
        <w:r w:rsidRPr="00B0289F">
          <w:rPr>
            <w:rStyle w:val="Hyperlink"/>
            <w:rFonts w:hint="eastAsia"/>
          </w:rPr>
          <w:t>警示标识</w:t>
        </w:r>
        <w:r w:rsidRPr="00B0289F">
          <w:rPr>
            <w:noProof/>
            <w:webHidden/>
          </w:rPr>
          <w:tab/>
        </w:r>
        <w:r w:rsidRPr="00B0289F">
          <w:rPr>
            <w:noProof/>
            <w:webHidden/>
          </w:rPr>
          <w:fldChar w:fldCharType="begin" w:fldLock="1"/>
        </w:r>
        <w:r w:rsidRPr="00B0289F">
          <w:rPr>
            <w:noProof/>
            <w:webHidden/>
          </w:rPr>
          <w:instrText xml:space="preserve"> PAGEREF _Toc496702223 \h </w:instrText>
        </w:r>
        <w:r w:rsidRPr="00B0289F">
          <w:rPr>
            <w:noProof/>
            <w:webHidden/>
          </w:rPr>
        </w:r>
        <w:r w:rsidRPr="00B0289F">
          <w:rPr>
            <w:noProof/>
            <w:webHidden/>
          </w:rPr>
          <w:fldChar w:fldCharType="separate"/>
        </w:r>
        <w:r w:rsidRPr="00B0289F">
          <w:rPr>
            <w:noProof/>
            <w:webHidden/>
          </w:rPr>
          <w:t>14</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4" w:history="1">
        <w:r w:rsidRPr="00B0289F">
          <w:rPr>
            <w:rStyle w:val="Hyperlink"/>
          </w:rPr>
          <w:t>8.</w:t>
        </w:r>
        <w:r>
          <w:rPr>
            <w:rStyle w:val="Hyperlink"/>
          </w:rPr>
          <w:t>11</w:t>
        </w:r>
        <w:r>
          <w:rPr>
            <w:rStyle w:val="Hyperlink"/>
            <w:rFonts w:hint="eastAsia"/>
          </w:rPr>
          <w:t xml:space="preserve">　</w:t>
        </w:r>
        <w:r w:rsidRPr="00B0289F">
          <w:rPr>
            <w:rStyle w:val="Hyperlink"/>
          </w:rPr>
          <w:t>3D</w:t>
        </w:r>
        <w:r w:rsidRPr="00B0289F">
          <w:rPr>
            <w:rStyle w:val="Hyperlink"/>
            <w:rFonts w:hint="eastAsia"/>
          </w:rPr>
          <w:t>平面示意图和信息索引标识</w:t>
        </w:r>
        <w:r w:rsidRPr="00B0289F">
          <w:rPr>
            <w:noProof/>
            <w:webHidden/>
          </w:rPr>
          <w:tab/>
        </w:r>
        <w:r w:rsidRPr="00B0289F">
          <w:rPr>
            <w:noProof/>
            <w:webHidden/>
          </w:rPr>
          <w:fldChar w:fldCharType="begin" w:fldLock="1"/>
        </w:r>
        <w:r w:rsidRPr="00B0289F">
          <w:rPr>
            <w:noProof/>
            <w:webHidden/>
          </w:rPr>
          <w:instrText xml:space="preserve"> PAGEREF _Toc496702224 \h </w:instrText>
        </w:r>
        <w:r w:rsidRPr="00B0289F">
          <w:rPr>
            <w:noProof/>
            <w:webHidden/>
          </w:rPr>
        </w:r>
        <w:r w:rsidRPr="00B0289F">
          <w:rPr>
            <w:noProof/>
            <w:webHidden/>
          </w:rPr>
          <w:fldChar w:fldCharType="separate"/>
        </w:r>
        <w:r w:rsidRPr="00B0289F">
          <w:rPr>
            <w:noProof/>
            <w:webHidden/>
          </w:rPr>
          <w:t>14</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5" w:history="1">
        <w:r w:rsidRPr="00B0289F">
          <w:rPr>
            <w:rStyle w:val="Hyperlink"/>
          </w:rPr>
          <w:t>8.1</w:t>
        </w:r>
        <w:r>
          <w:rPr>
            <w:rStyle w:val="Hyperlink"/>
          </w:rPr>
          <w:t>2</w:t>
        </w:r>
        <w:r>
          <w:rPr>
            <w:rStyle w:val="Hyperlink"/>
            <w:rFonts w:hint="eastAsia"/>
          </w:rPr>
          <w:t xml:space="preserve">　</w:t>
        </w:r>
        <w:r w:rsidRPr="00B0289F">
          <w:rPr>
            <w:rStyle w:val="Hyperlink"/>
            <w:rFonts w:hint="eastAsia"/>
          </w:rPr>
          <w:t>二维码标识</w:t>
        </w:r>
        <w:r w:rsidRPr="00B0289F">
          <w:rPr>
            <w:noProof/>
            <w:webHidden/>
          </w:rPr>
          <w:tab/>
        </w:r>
        <w:r w:rsidRPr="00B0289F">
          <w:rPr>
            <w:noProof/>
            <w:webHidden/>
          </w:rPr>
          <w:fldChar w:fldCharType="begin" w:fldLock="1"/>
        </w:r>
        <w:r w:rsidRPr="00B0289F">
          <w:rPr>
            <w:noProof/>
            <w:webHidden/>
          </w:rPr>
          <w:instrText xml:space="preserve"> PAGEREF _Toc496702225 \h </w:instrText>
        </w:r>
        <w:r w:rsidRPr="00B0289F">
          <w:rPr>
            <w:noProof/>
            <w:webHidden/>
          </w:rPr>
        </w:r>
        <w:r w:rsidRPr="00B0289F">
          <w:rPr>
            <w:noProof/>
            <w:webHidden/>
          </w:rPr>
          <w:fldChar w:fldCharType="separate"/>
        </w:r>
        <w:r w:rsidRPr="00B0289F">
          <w:rPr>
            <w:noProof/>
            <w:webHidden/>
          </w:rPr>
          <w:t>15</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6" w:history="1">
        <w:r w:rsidRPr="00B0289F">
          <w:rPr>
            <w:rStyle w:val="Hyperlink"/>
          </w:rPr>
          <w:t>8.1</w:t>
        </w:r>
        <w:r>
          <w:rPr>
            <w:rStyle w:val="Hyperlink"/>
          </w:rPr>
          <w:t>3</w:t>
        </w:r>
        <w:r>
          <w:rPr>
            <w:rStyle w:val="Hyperlink"/>
            <w:rFonts w:hint="eastAsia"/>
          </w:rPr>
          <w:t xml:space="preserve">　</w:t>
        </w:r>
        <w:r w:rsidRPr="00B0289F">
          <w:rPr>
            <w:rStyle w:val="Hyperlink"/>
            <w:rFonts w:hint="eastAsia"/>
          </w:rPr>
          <w:t>无障碍标识</w:t>
        </w:r>
        <w:r w:rsidRPr="00B0289F">
          <w:rPr>
            <w:noProof/>
            <w:webHidden/>
          </w:rPr>
          <w:tab/>
        </w:r>
        <w:r w:rsidRPr="00B0289F">
          <w:rPr>
            <w:noProof/>
            <w:webHidden/>
          </w:rPr>
          <w:fldChar w:fldCharType="begin" w:fldLock="1"/>
        </w:r>
        <w:r w:rsidRPr="00B0289F">
          <w:rPr>
            <w:noProof/>
            <w:webHidden/>
          </w:rPr>
          <w:instrText xml:space="preserve"> PAGEREF _Toc496702226 \h </w:instrText>
        </w:r>
        <w:r w:rsidRPr="00B0289F">
          <w:rPr>
            <w:noProof/>
            <w:webHidden/>
          </w:rPr>
        </w:r>
        <w:r w:rsidRPr="00B0289F">
          <w:rPr>
            <w:noProof/>
            <w:webHidden/>
          </w:rPr>
          <w:fldChar w:fldCharType="separate"/>
        </w:r>
        <w:r w:rsidRPr="00B0289F">
          <w:rPr>
            <w:noProof/>
            <w:webHidden/>
          </w:rPr>
          <w:t>16</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27" w:history="1">
        <w:r w:rsidRPr="00B0289F">
          <w:rPr>
            <w:rStyle w:val="Hyperlink"/>
          </w:rPr>
          <w:t>9</w:t>
        </w:r>
        <w:r>
          <w:rPr>
            <w:rStyle w:val="Hyperlink"/>
            <w:rFonts w:hint="eastAsia"/>
          </w:rPr>
          <w:t xml:space="preserve">　</w:t>
        </w:r>
        <w:r w:rsidRPr="00B0289F">
          <w:rPr>
            <w:rStyle w:val="Hyperlink"/>
            <w:rFonts w:hint="eastAsia"/>
          </w:rPr>
          <w:t>引导标识载体的材料、安装与维护</w:t>
        </w:r>
        <w:r w:rsidRPr="00B0289F">
          <w:rPr>
            <w:noProof/>
            <w:webHidden/>
          </w:rPr>
          <w:tab/>
        </w:r>
        <w:r w:rsidRPr="00B0289F">
          <w:rPr>
            <w:noProof/>
            <w:webHidden/>
          </w:rPr>
          <w:fldChar w:fldCharType="begin" w:fldLock="1"/>
        </w:r>
        <w:r w:rsidRPr="00B0289F">
          <w:rPr>
            <w:noProof/>
            <w:webHidden/>
          </w:rPr>
          <w:instrText xml:space="preserve"> PAGEREF _Toc496702227 \h </w:instrText>
        </w:r>
        <w:r w:rsidRPr="00B0289F">
          <w:rPr>
            <w:noProof/>
            <w:webHidden/>
          </w:rPr>
        </w:r>
        <w:r w:rsidRPr="00B0289F">
          <w:rPr>
            <w:noProof/>
            <w:webHidden/>
          </w:rPr>
          <w:fldChar w:fldCharType="separate"/>
        </w:r>
        <w:r w:rsidRPr="00B0289F">
          <w:rPr>
            <w:noProof/>
            <w:webHidden/>
          </w:rPr>
          <w:t>16</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8" w:history="1">
        <w:r w:rsidRPr="00B0289F">
          <w:rPr>
            <w:rStyle w:val="Hyperlink"/>
          </w:rPr>
          <w:t>9.1</w:t>
        </w:r>
        <w:r>
          <w:rPr>
            <w:rStyle w:val="Hyperlink"/>
            <w:rFonts w:hint="eastAsia"/>
          </w:rPr>
          <w:t xml:space="preserve">　</w:t>
        </w:r>
        <w:r w:rsidRPr="00B0289F">
          <w:rPr>
            <w:rStyle w:val="Hyperlink"/>
            <w:rFonts w:hint="eastAsia"/>
          </w:rPr>
          <w:t>材料</w:t>
        </w:r>
        <w:r w:rsidRPr="00B0289F">
          <w:rPr>
            <w:noProof/>
            <w:webHidden/>
          </w:rPr>
          <w:tab/>
        </w:r>
        <w:r w:rsidRPr="00B0289F">
          <w:rPr>
            <w:noProof/>
            <w:webHidden/>
          </w:rPr>
          <w:fldChar w:fldCharType="begin" w:fldLock="1"/>
        </w:r>
        <w:r w:rsidRPr="00B0289F">
          <w:rPr>
            <w:noProof/>
            <w:webHidden/>
          </w:rPr>
          <w:instrText xml:space="preserve"> PAGEREF _Toc496702228 \h </w:instrText>
        </w:r>
        <w:r w:rsidRPr="00B0289F">
          <w:rPr>
            <w:noProof/>
            <w:webHidden/>
          </w:rPr>
        </w:r>
        <w:r w:rsidRPr="00B0289F">
          <w:rPr>
            <w:noProof/>
            <w:webHidden/>
          </w:rPr>
          <w:fldChar w:fldCharType="separate"/>
        </w:r>
        <w:r w:rsidRPr="00B0289F">
          <w:rPr>
            <w:noProof/>
            <w:webHidden/>
          </w:rPr>
          <w:t>16</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29" w:history="1">
        <w:r w:rsidRPr="00B0289F">
          <w:rPr>
            <w:rStyle w:val="Hyperlink"/>
          </w:rPr>
          <w:t>9.2</w:t>
        </w:r>
        <w:r>
          <w:rPr>
            <w:rStyle w:val="Hyperlink"/>
            <w:rFonts w:hint="eastAsia"/>
          </w:rPr>
          <w:t xml:space="preserve">　</w:t>
        </w:r>
        <w:r w:rsidRPr="00B0289F">
          <w:rPr>
            <w:rStyle w:val="Hyperlink"/>
            <w:rFonts w:hint="eastAsia"/>
          </w:rPr>
          <w:t>安装</w:t>
        </w:r>
        <w:r w:rsidRPr="00B0289F">
          <w:rPr>
            <w:noProof/>
            <w:webHidden/>
          </w:rPr>
          <w:tab/>
        </w:r>
        <w:r w:rsidRPr="00B0289F">
          <w:rPr>
            <w:noProof/>
            <w:webHidden/>
          </w:rPr>
          <w:fldChar w:fldCharType="begin" w:fldLock="1"/>
        </w:r>
        <w:r w:rsidRPr="00B0289F">
          <w:rPr>
            <w:noProof/>
            <w:webHidden/>
          </w:rPr>
          <w:instrText xml:space="preserve"> PAGEREF _Toc496702229 \h </w:instrText>
        </w:r>
        <w:r w:rsidRPr="00B0289F">
          <w:rPr>
            <w:noProof/>
            <w:webHidden/>
          </w:rPr>
        </w:r>
        <w:r w:rsidRPr="00B0289F">
          <w:rPr>
            <w:noProof/>
            <w:webHidden/>
          </w:rPr>
          <w:fldChar w:fldCharType="separate"/>
        </w:r>
        <w:r w:rsidRPr="00B0289F">
          <w:rPr>
            <w:noProof/>
            <w:webHidden/>
          </w:rPr>
          <w:t>16</w:t>
        </w:r>
        <w:r w:rsidRPr="00B0289F">
          <w:rPr>
            <w:noProof/>
            <w:webHidden/>
          </w:rPr>
          <w:fldChar w:fldCharType="end"/>
        </w:r>
      </w:hyperlink>
    </w:p>
    <w:p w:rsidR="003B7AE8" w:rsidRPr="00B0289F" w:rsidRDefault="003B7AE8" w:rsidP="00BF02DE">
      <w:pPr>
        <w:pStyle w:val="TOC3"/>
        <w:ind w:firstLine="31680"/>
        <w:rPr>
          <w:rFonts w:ascii="Calibri" w:hAnsi="Calibri"/>
          <w:noProof/>
          <w:szCs w:val="22"/>
        </w:rPr>
      </w:pPr>
      <w:hyperlink w:anchor="_Toc496702230" w:history="1">
        <w:r w:rsidRPr="00B0289F">
          <w:rPr>
            <w:rStyle w:val="Hyperlink"/>
          </w:rPr>
          <w:t>9.3</w:t>
        </w:r>
        <w:r>
          <w:rPr>
            <w:rStyle w:val="Hyperlink"/>
            <w:rFonts w:hint="eastAsia"/>
          </w:rPr>
          <w:t xml:space="preserve">　</w:t>
        </w:r>
        <w:r w:rsidRPr="00B0289F">
          <w:rPr>
            <w:rStyle w:val="Hyperlink"/>
            <w:rFonts w:hint="eastAsia"/>
          </w:rPr>
          <w:t>维护</w:t>
        </w:r>
        <w:r w:rsidRPr="00B0289F">
          <w:rPr>
            <w:noProof/>
            <w:webHidden/>
          </w:rPr>
          <w:tab/>
        </w:r>
        <w:r w:rsidRPr="00B0289F">
          <w:rPr>
            <w:noProof/>
            <w:webHidden/>
          </w:rPr>
          <w:fldChar w:fldCharType="begin" w:fldLock="1"/>
        </w:r>
        <w:r w:rsidRPr="00B0289F">
          <w:rPr>
            <w:noProof/>
            <w:webHidden/>
          </w:rPr>
          <w:instrText xml:space="preserve"> PAGEREF _Toc496702230 \h </w:instrText>
        </w:r>
        <w:r w:rsidRPr="00B0289F">
          <w:rPr>
            <w:noProof/>
            <w:webHidden/>
          </w:rPr>
        </w:r>
        <w:r w:rsidRPr="00B0289F">
          <w:rPr>
            <w:noProof/>
            <w:webHidden/>
          </w:rPr>
          <w:fldChar w:fldCharType="separate"/>
        </w:r>
        <w:r w:rsidRPr="00B0289F">
          <w:rPr>
            <w:noProof/>
            <w:webHidden/>
          </w:rPr>
          <w:t>16</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31" w:history="1">
        <w:r w:rsidRPr="00B0289F">
          <w:rPr>
            <w:rStyle w:val="Hyperlink"/>
            <w:rFonts w:hint="eastAsia"/>
          </w:rPr>
          <w:t>附录</w:t>
        </w:r>
        <w:r>
          <w:rPr>
            <w:rStyle w:val="Hyperlink"/>
          </w:rPr>
          <w:t>A</w:t>
        </w:r>
        <w:r w:rsidRPr="00B0289F">
          <w:rPr>
            <w:rStyle w:val="Hyperlink"/>
            <w:rFonts w:hint="eastAsia"/>
          </w:rPr>
          <w:t>（资料性附录）</w:t>
        </w:r>
        <w:r>
          <w:rPr>
            <w:rStyle w:val="Hyperlink"/>
            <w:rFonts w:hint="eastAsia"/>
          </w:rPr>
          <w:t xml:space="preserve">　</w:t>
        </w:r>
        <w:r w:rsidRPr="00B0289F">
          <w:rPr>
            <w:rStyle w:val="Hyperlink"/>
            <w:rFonts w:hint="eastAsia"/>
          </w:rPr>
          <w:t>图形符号尺寸</w:t>
        </w:r>
        <w:r w:rsidRPr="00B0289F">
          <w:rPr>
            <w:rStyle w:val="Hyperlink"/>
          </w:rPr>
          <w:t>a</w:t>
        </w:r>
        <w:r w:rsidRPr="00B0289F">
          <w:rPr>
            <w:rStyle w:val="Hyperlink"/>
            <w:rFonts w:hint="eastAsia"/>
          </w:rPr>
          <w:t>及其相关设计尺寸的计算</w:t>
        </w:r>
        <w:r w:rsidRPr="00B0289F">
          <w:rPr>
            <w:noProof/>
            <w:webHidden/>
          </w:rPr>
          <w:tab/>
        </w:r>
        <w:r w:rsidRPr="00B0289F">
          <w:rPr>
            <w:noProof/>
            <w:webHidden/>
          </w:rPr>
          <w:fldChar w:fldCharType="begin" w:fldLock="1"/>
        </w:r>
        <w:r w:rsidRPr="00B0289F">
          <w:rPr>
            <w:noProof/>
            <w:webHidden/>
          </w:rPr>
          <w:instrText xml:space="preserve"> PAGEREF _Toc496702231 \h </w:instrText>
        </w:r>
        <w:r w:rsidRPr="00B0289F">
          <w:rPr>
            <w:noProof/>
            <w:webHidden/>
          </w:rPr>
        </w:r>
        <w:r w:rsidRPr="00B0289F">
          <w:rPr>
            <w:noProof/>
            <w:webHidden/>
          </w:rPr>
          <w:fldChar w:fldCharType="separate"/>
        </w:r>
        <w:r w:rsidRPr="00B0289F">
          <w:rPr>
            <w:noProof/>
            <w:webHidden/>
          </w:rPr>
          <w:t>17</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32" w:history="1">
        <w:r w:rsidRPr="00B0289F">
          <w:rPr>
            <w:rStyle w:val="Hyperlink"/>
            <w:rFonts w:hint="eastAsia"/>
          </w:rPr>
          <w:t>附录</w:t>
        </w:r>
        <w:r>
          <w:rPr>
            <w:rStyle w:val="Hyperlink"/>
          </w:rPr>
          <w:t>B</w:t>
        </w:r>
        <w:r w:rsidRPr="00B0289F">
          <w:rPr>
            <w:rStyle w:val="Hyperlink"/>
            <w:rFonts w:hint="eastAsia"/>
          </w:rPr>
          <w:t>（资料性附录）</w:t>
        </w:r>
        <w:r>
          <w:rPr>
            <w:rStyle w:val="Hyperlink"/>
            <w:rFonts w:hint="eastAsia"/>
          </w:rPr>
          <w:t xml:space="preserve">　</w:t>
        </w:r>
        <w:r w:rsidRPr="00B0289F">
          <w:rPr>
            <w:rStyle w:val="Hyperlink"/>
            <w:rFonts w:hint="eastAsia"/>
          </w:rPr>
          <w:t>标识最大观察距离的确定方法</w:t>
        </w:r>
        <w:r w:rsidRPr="00B0289F">
          <w:rPr>
            <w:noProof/>
            <w:webHidden/>
          </w:rPr>
          <w:tab/>
        </w:r>
        <w:r w:rsidRPr="00B0289F">
          <w:rPr>
            <w:noProof/>
            <w:webHidden/>
          </w:rPr>
          <w:fldChar w:fldCharType="begin" w:fldLock="1"/>
        </w:r>
        <w:r w:rsidRPr="00B0289F">
          <w:rPr>
            <w:noProof/>
            <w:webHidden/>
          </w:rPr>
          <w:instrText xml:space="preserve"> PAGEREF _Toc496702232 \h </w:instrText>
        </w:r>
        <w:r w:rsidRPr="00B0289F">
          <w:rPr>
            <w:noProof/>
            <w:webHidden/>
          </w:rPr>
        </w:r>
        <w:r w:rsidRPr="00B0289F">
          <w:rPr>
            <w:noProof/>
            <w:webHidden/>
          </w:rPr>
          <w:fldChar w:fldCharType="separate"/>
        </w:r>
        <w:r w:rsidRPr="00B0289F">
          <w:rPr>
            <w:noProof/>
            <w:webHidden/>
          </w:rPr>
          <w:t>18</w:t>
        </w:r>
        <w:r w:rsidRPr="00B0289F">
          <w:rPr>
            <w:noProof/>
            <w:webHidden/>
          </w:rPr>
          <w:fldChar w:fldCharType="end"/>
        </w:r>
      </w:hyperlink>
    </w:p>
    <w:p w:rsidR="003B7AE8" w:rsidRPr="00B0289F" w:rsidRDefault="003B7AE8" w:rsidP="00B0289F">
      <w:pPr>
        <w:pStyle w:val="TOC1"/>
        <w:spacing w:before="78" w:after="78"/>
        <w:rPr>
          <w:rFonts w:ascii="Calibri" w:hAnsi="Calibri"/>
          <w:noProof/>
          <w:szCs w:val="22"/>
        </w:rPr>
      </w:pPr>
      <w:hyperlink w:anchor="_Toc496702233" w:history="1">
        <w:r w:rsidRPr="00B0289F">
          <w:rPr>
            <w:rStyle w:val="Hyperlink"/>
            <w:rFonts w:hint="eastAsia"/>
          </w:rPr>
          <w:t>附录</w:t>
        </w:r>
        <w:r>
          <w:rPr>
            <w:rStyle w:val="Hyperlink"/>
          </w:rPr>
          <w:t>C</w:t>
        </w:r>
        <w:r w:rsidRPr="00B0289F">
          <w:rPr>
            <w:rStyle w:val="Hyperlink"/>
            <w:rFonts w:hint="eastAsia"/>
          </w:rPr>
          <w:t>（资料性附录）</w:t>
        </w:r>
        <w:r>
          <w:rPr>
            <w:rStyle w:val="Hyperlink"/>
            <w:rFonts w:hint="eastAsia"/>
          </w:rPr>
          <w:t xml:space="preserve">　</w:t>
        </w:r>
        <w:r w:rsidRPr="00B0289F">
          <w:rPr>
            <w:rStyle w:val="Hyperlink"/>
            <w:rFonts w:hint="eastAsia"/>
          </w:rPr>
          <w:t>带有二维码的引导标识示例</w:t>
        </w:r>
        <w:r w:rsidRPr="00B0289F">
          <w:rPr>
            <w:noProof/>
            <w:webHidden/>
          </w:rPr>
          <w:tab/>
        </w:r>
        <w:r w:rsidRPr="00B0289F">
          <w:rPr>
            <w:noProof/>
            <w:webHidden/>
          </w:rPr>
          <w:fldChar w:fldCharType="begin" w:fldLock="1"/>
        </w:r>
        <w:r w:rsidRPr="00B0289F">
          <w:rPr>
            <w:noProof/>
            <w:webHidden/>
          </w:rPr>
          <w:instrText xml:space="preserve"> PAGEREF _Toc496702233 \h </w:instrText>
        </w:r>
        <w:r w:rsidRPr="00B0289F">
          <w:rPr>
            <w:noProof/>
            <w:webHidden/>
          </w:rPr>
        </w:r>
        <w:r w:rsidRPr="00B0289F">
          <w:rPr>
            <w:noProof/>
            <w:webHidden/>
          </w:rPr>
          <w:fldChar w:fldCharType="separate"/>
        </w:r>
        <w:r w:rsidRPr="00B0289F">
          <w:rPr>
            <w:noProof/>
            <w:webHidden/>
          </w:rPr>
          <w:t>19</w:t>
        </w:r>
        <w:r w:rsidRPr="00B0289F">
          <w:rPr>
            <w:noProof/>
            <w:webHidden/>
          </w:rPr>
          <w:fldChar w:fldCharType="end"/>
        </w:r>
      </w:hyperlink>
    </w:p>
    <w:p w:rsidR="003B7AE8" w:rsidRPr="00B0289F" w:rsidRDefault="003B7AE8" w:rsidP="00B426B1">
      <w:pPr>
        <w:pStyle w:val="TOC1"/>
        <w:spacing w:before="78" w:after="78"/>
        <w:rPr>
          <w:rFonts w:ascii="Calibri" w:hAnsi="Calibri"/>
          <w:noProof/>
          <w:szCs w:val="22"/>
        </w:rPr>
      </w:pPr>
      <w:r w:rsidRPr="00B0289F">
        <w:fldChar w:fldCharType="end"/>
      </w:r>
      <w:hyperlink w:anchor="_Toc496702233" w:history="1">
        <w:r w:rsidRPr="00B426B1">
          <w:rPr>
            <w:rStyle w:val="Hyperlink"/>
            <w:rFonts w:hint="eastAsia"/>
            <w:color w:val="000000"/>
            <w:u w:val="none"/>
          </w:rPr>
          <w:t>附录</w:t>
        </w:r>
        <w:r>
          <w:rPr>
            <w:rStyle w:val="Hyperlink"/>
            <w:color w:val="000000"/>
            <w:u w:val="none"/>
          </w:rPr>
          <w:t>D</w:t>
        </w:r>
        <w:r w:rsidRPr="00B426B1">
          <w:rPr>
            <w:rStyle w:val="Hyperlink"/>
            <w:rFonts w:hint="eastAsia"/>
            <w:color w:val="000000"/>
            <w:u w:val="none"/>
          </w:rPr>
          <w:t xml:space="preserve">（资料性附录）　</w:t>
        </w:r>
        <w:r>
          <w:rPr>
            <w:rFonts w:hint="eastAsia"/>
          </w:rPr>
          <w:t>常用图形符号中英文对照</w:t>
        </w:r>
        <w:r w:rsidRPr="00B0289F">
          <w:rPr>
            <w:noProof/>
            <w:webHidden/>
          </w:rPr>
          <w:tab/>
        </w:r>
        <w:r>
          <w:rPr>
            <w:noProof/>
            <w:webHidden/>
          </w:rPr>
          <w:t>21</w:t>
        </w:r>
      </w:hyperlink>
    </w:p>
    <w:p w:rsidR="003B7AE8" w:rsidRPr="00B426B1" w:rsidRDefault="003B7AE8" w:rsidP="00B426B1">
      <w:pPr>
        <w:pStyle w:val="af9"/>
        <w:ind w:firstLineChars="0" w:firstLine="0"/>
      </w:pPr>
    </w:p>
    <w:p w:rsidR="003B7AE8" w:rsidRPr="00B426B1" w:rsidRDefault="003B7AE8" w:rsidP="00BF02DE">
      <w:pPr>
        <w:pStyle w:val="af9"/>
        <w:ind w:firstLine="31680"/>
      </w:pPr>
    </w:p>
    <w:p w:rsidR="003B7AE8" w:rsidRDefault="003B7AE8" w:rsidP="001A2A3B">
      <w:pPr>
        <w:pStyle w:val="affff3"/>
      </w:pPr>
      <w:bookmarkStart w:id="17" w:name="_Toc496702169"/>
      <w:r>
        <w:rPr>
          <w:rFonts w:hint="eastAsia"/>
        </w:rPr>
        <w:t>前</w:t>
      </w:r>
      <w:bookmarkStart w:id="18" w:name="BKQY"/>
      <w:r>
        <w:rPr>
          <w:rFonts w:ascii="MS Mincho" w:eastAsia="MS Mincho" w:hAnsi="MS Mincho" w:cs="MS Mincho" w:hint="eastAsia"/>
        </w:rPr>
        <w:t> </w:t>
      </w:r>
      <w:r>
        <w:rPr>
          <w:rFonts w:ascii="MS Mincho" w:eastAsia="MS Mincho" w:hAnsi="MS Mincho" w:cs="MS Mincho" w:hint="eastAsia"/>
        </w:rPr>
        <w:t> </w:t>
      </w:r>
      <w:r>
        <w:rPr>
          <w:rFonts w:hint="eastAsia"/>
        </w:rPr>
        <w:t>言</w:t>
      </w:r>
      <w:bookmarkEnd w:id="12"/>
      <w:bookmarkEnd w:id="13"/>
      <w:bookmarkEnd w:id="14"/>
      <w:bookmarkEnd w:id="15"/>
      <w:bookmarkEnd w:id="17"/>
      <w:bookmarkEnd w:id="18"/>
    </w:p>
    <w:p w:rsidR="003B7AE8" w:rsidRPr="00106287" w:rsidRDefault="003B7AE8" w:rsidP="00BF02DE">
      <w:pPr>
        <w:pStyle w:val="af9"/>
        <w:ind w:firstLine="31680"/>
      </w:pPr>
      <w:r w:rsidRPr="00106287">
        <w:rPr>
          <w:rFonts w:hint="eastAsia"/>
        </w:rPr>
        <w:t>本标准按</w:t>
      </w:r>
      <w:r w:rsidRPr="00106287">
        <w:t>GB/T 1.1-2009</w:t>
      </w:r>
      <w:r w:rsidRPr="00106287">
        <w:rPr>
          <w:rFonts w:hint="eastAsia"/>
        </w:rPr>
        <w:t>给出的规则起草。</w:t>
      </w:r>
    </w:p>
    <w:p w:rsidR="003B7AE8" w:rsidRDefault="003B7AE8" w:rsidP="00BF02DE">
      <w:pPr>
        <w:pStyle w:val="af9"/>
        <w:ind w:firstLine="31680"/>
      </w:pPr>
      <w:r>
        <w:rPr>
          <w:rFonts w:hint="eastAsia"/>
        </w:rPr>
        <w:t>本标准由宁波市交通运输委员会提出。</w:t>
      </w:r>
    </w:p>
    <w:p w:rsidR="003B7AE8" w:rsidRDefault="003B7AE8" w:rsidP="00BF02DE">
      <w:pPr>
        <w:pStyle w:val="af9"/>
        <w:ind w:firstLine="31680"/>
      </w:pPr>
      <w:r>
        <w:rPr>
          <w:rFonts w:hint="eastAsia"/>
        </w:rPr>
        <w:t>本标准由宁波市</w:t>
      </w:r>
      <w:r w:rsidRPr="00B426B1">
        <w:rPr>
          <w:rFonts w:hint="eastAsia"/>
        </w:rPr>
        <w:t>交通和</w:t>
      </w:r>
      <w:r>
        <w:rPr>
          <w:rFonts w:hint="eastAsia"/>
        </w:rPr>
        <w:t>物流标准化技术委员会归口。</w:t>
      </w:r>
    </w:p>
    <w:p w:rsidR="003B7AE8" w:rsidRDefault="003B7AE8" w:rsidP="00C74F00">
      <w:pPr>
        <w:pStyle w:val="af9"/>
        <w:ind w:firstLineChars="0"/>
      </w:pPr>
      <w:r>
        <w:rPr>
          <w:rFonts w:hint="eastAsia"/>
        </w:rPr>
        <w:t>本标准起草单位：宁波市轨道交通集团有限公司运营分公司、宁波市标准化研究院、宁波市现代物流规划研究院、宁波机场与物流发展集团有限公司。</w:t>
      </w:r>
      <w:r>
        <w:t xml:space="preserve">  </w:t>
      </w:r>
    </w:p>
    <w:p w:rsidR="003B7AE8" w:rsidRPr="00A95A7A" w:rsidRDefault="003B7AE8" w:rsidP="00BF02DE">
      <w:pPr>
        <w:pStyle w:val="af9"/>
        <w:ind w:firstLine="31680"/>
      </w:pPr>
      <w:r>
        <w:rPr>
          <w:rFonts w:hint="eastAsia"/>
        </w:rPr>
        <w:t>本标准主要起草人：赵北光、杨蔚、徐金平、林杨、胡一俊、谢丹超。</w:t>
      </w:r>
    </w:p>
    <w:p w:rsidR="003B7AE8" w:rsidRPr="003C2969" w:rsidRDefault="003B7AE8" w:rsidP="00BF02DE">
      <w:pPr>
        <w:pStyle w:val="af9"/>
        <w:ind w:firstLine="31680"/>
        <w:sectPr w:rsidR="003B7AE8" w:rsidRPr="003C2969" w:rsidSect="001A2A3B">
          <w:headerReference w:type="default" r:id="rId7"/>
          <w:footerReference w:type="default" r:id="rId8"/>
          <w:pgSz w:w="11906" w:h="16838" w:code="9"/>
          <w:pgMar w:top="567" w:right="1134" w:bottom="1134" w:left="1418" w:header="1418" w:footer="1134" w:gutter="0"/>
          <w:pgNumType w:fmt="upperRoman" w:start="1"/>
          <w:cols w:space="425"/>
          <w:formProt w:val="0"/>
          <w:docGrid w:type="lines" w:linePitch="312"/>
        </w:sectPr>
      </w:pPr>
    </w:p>
    <w:p w:rsidR="003B7AE8" w:rsidRDefault="003B7AE8" w:rsidP="00F34B99">
      <w:pPr>
        <w:pStyle w:val="afc"/>
      </w:pPr>
      <w:r w:rsidRPr="001A2A3B">
        <w:rPr>
          <w:rFonts w:hint="eastAsia"/>
          <w:noProof/>
        </w:rPr>
        <w:t>综合客运枢纽引导标识</w:t>
      </w:r>
    </w:p>
    <w:p w:rsidR="003B7AE8" w:rsidRDefault="003B7AE8" w:rsidP="001261A3">
      <w:pPr>
        <w:pStyle w:val="a0"/>
        <w:spacing w:before="312" w:after="312"/>
      </w:pPr>
      <w:bookmarkStart w:id="19" w:name="_Toc496699927"/>
      <w:bookmarkStart w:id="20" w:name="_Toc496700251"/>
      <w:bookmarkStart w:id="21" w:name="_Toc496700332"/>
      <w:bookmarkStart w:id="22" w:name="_Toc496700397"/>
      <w:bookmarkStart w:id="23" w:name="_Toc496702170"/>
      <w:r>
        <w:rPr>
          <w:rFonts w:hint="eastAsia"/>
        </w:rPr>
        <w:t>范围</w:t>
      </w:r>
      <w:bookmarkEnd w:id="19"/>
      <w:bookmarkEnd w:id="20"/>
      <w:bookmarkEnd w:id="21"/>
      <w:bookmarkEnd w:id="22"/>
      <w:bookmarkEnd w:id="23"/>
    </w:p>
    <w:p w:rsidR="003B7AE8" w:rsidRDefault="003B7AE8" w:rsidP="00BF02DE">
      <w:pPr>
        <w:pStyle w:val="af9"/>
        <w:ind w:firstLine="31680"/>
      </w:pPr>
      <w:r>
        <w:rPr>
          <w:rFonts w:hint="eastAsia"/>
        </w:rPr>
        <w:t>本</w:t>
      </w:r>
      <w:r w:rsidRPr="00EE4D70">
        <w:rPr>
          <w:rFonts w:hint="eastAsia"/>
        </w:rPr>
        <w:t>标准</w:t>
      </w:r>
      <w:r>
        <w:rPr>
          <w:rFonts w:hint="eastAsia"/>
        </w:rPr>
        <w:t>界定了综合客运枢纽换乘区域引导标识的要素、组成，确立了综合客运</w:t>
      </w:r>
      <w:r w:rsidRPr="00EE4D70">
        <w:rPr>
          <w:rFonts w:hint="eastAsia"/>
        </w:rPr>
        <w:t>枢纽</w:t>
      </w:r>
      <w:r>
        <w:rPr>
          <w:rFonts w:hint="eastAsia"/>
        </w:rPr>
        <w:t>换乘区域</w:t>
      </w:r>
      <w:r w:rsidRPr="00EE4D70">
        <w:rPr>
          <w:rFonts w:hint="eastAsia"/>
        </w:rPr>
        <w:t>引导标识</w:t>
      </w:r>
      <w:r>
        <w:rPr>
          <w:rFonts w:hint="eastAsia"/>
        </w:rPr>
        <w:t>建设、管理应遵守的一般原则，</w:t>
      </w:r>
      <w:r w:rsidRPr="00EE4D70">
        <w:rPr>
          <w:rFonts w:hint="eastAsia"/>
        </w:rPr>
        <w:t>规定了</w:t>
      </w:r>
      <w:r>
        <w:rPr>
          <w:rFonts w:hint="eastAsia"/>
        </w:rPr>
        <w:t>综合客运</w:t>
      </w:r>
      <w:r w:rsidRPr="00EE4D70">
        <w:rPr>
          <w:rFonts w:hint="eastAsia"/>
        </w:rPr>
        <w:t>枢纽</w:t>
      </w:r>
      <w:r>
        <w:rPr>
          <w:rFonts w:hint="eastAsia"/>
        </w:rPr>
        <w:t>换乘区域</w:t>
      </w:r>
      <w:r w:rsidRPr="00EE4D70">
        <w:rPr>
          <w:rFonts w:hint="eastAsia"/>
        </w:rPr>
        <w:t>引导标识</w:t>
      </w:r>
      <w:r w:rsidRPr="0065361B">
        <w:rPr>
          <w:rFonts w:hint="eastAsia"/>
        </w:rPr>
        <w:t>规划、设计、</w:t>
      </w:r>
      <w:r>
        <w:rPr>
          <w:rFonts w:hint="eastAsia"/>
        </w:rPr>
        <w:t>材料</w:t>
      </w:r>
      <w:r w:rsidRPr="0065361B">
        <w:rPr>
          <w:rFonts w:hint="eastAsia"/>
        </w:rPr>
        <w:t>、安装、维护等</w:t>
      </w:r>
      <w:r>
        <w:t>5</w:t>
      </w:r>
      <w:r w:rsidRPr="0065361B">
        <w:rPr>
          <w:rFonts w:hint="eastAsia"/>
        </w:rPr>
        <w:t>个环节</w:t>
      </w:r>
      <w:r>
        <w:rPr>
          <w:rFonts w:hint="eastAsia"/>
        </w:rPr>
        <w:t>应达到的要求</w:t>
      </w:r>
      <w:r w:rsidRPr="00EE4D70">
        <w:rPr>
          <w:rFonts w:hint="eastAsia"/>
        </w:rPr>
        <w:t>。</w:t>
      </w:r>
    </w:p>
    <w:p w:rsidR="003B7AE8" w:rsidRDefault="003B7AE8" w:rsidP="00BF02DE">
      <w:pPr>
        <w:pStyle w:val="af9"/>
        <w:ind w:firstLine="31680"/>
      </w:pPr>
      <w:r>
        <w:rPr>
          <w:rFonts w:hint="eastAsia"/>
        </w:rPr>
        <w:t>本标准适用于综合客运枢纽换乘区域引导旅客集散的标识建设、管理，综合客运枢纽各场站内、单一客运场站的引导标识建设、管理也可以参照（参考）使用。</w:t>
      </w:r>
    </w:p>
    <w:p w:rsidR="003B7AE8" w:rsidRDefault="003B7AE8" w:rsidP="001261A3">
      <w:pPr>
        <w:pStyle w:val="a0"/>
        <w:spacing w:before="312" w:after="312"/>
      </w:pPr>
      <w:bookmarkStart w:id="24" w:name="_Toc496699928"/>
      <w:bookmarkStart w:id="25" w:name="_Toc496700252"/>
      <w:bookmarkStart w:id="26" w:name="_Toc496700333"/>
      <w:bookmarkStart w:id="27" w:name="_Toc496700398"/>
      <w:bookmarkStart w:id="28" w:name="_Toc496702171"/>
      <w:r>
        <w:rPr>
          <w:rFonts w:hint="eastAsia"/>
        </w:rPr>
        <w:t>规范性引用文件</w:t>
      </w:r>
      <w:bookmarkEnd w:id="24"/>
      <w:bookmarkEnd w:id="25"/>
      <w:bookmarkEnd w:id="26"/>
      <w:bookmarkEnd w:id="27"/>
      <w:bookmarkEnd w:id="28"/>
    </w:p>
    <w:p w:rsidR="003B7AE8" w:rsidRDefault="003B7AE8" w:rsidP="00BF02DE">
      <w:pPr>
        <w:pStyle w:val="af9"/>
        <w:ind w:firstLine="31680"/>
      </w:pPr>
      <w:r>
        <w:rPr>
          <w:rFonts w:hint="eastAsia"/>
        </w:rPr>
        <w:t>下列文件对于本文件的应用是必不可少的。凡是注日期的引用文件，仅所注日期的版本适用于本文件。凡是不注日期的引用文件，其最新版本（包括所有的修改单）适用于本文件。</w:t>
      </w:r>
    </w:p>
    <w:p w:rsidR="003B7AE8" w:rsidRDefault="003B7AE8" w:rsidP="00BF02DE">
      <w:pPr>
        <w:pStyle w:val="af9"/>
        <w:ind w:firstLine="31680"/>
      </w:pPr>
      <w:r>
        <w:t>GB/T 2893</w:t>
      </w:r>
      <w:r>
        <w:rPr>
          <w:rFonts w:hint="eastAsia"/>
        </w:rPr>
        <w:t>（所有部分）</w:t>
      </w:r>
      <w:r w:rsidRPr="00E15F9C">
        <w:rPr>
          <w:rFonts w:hint="eastAsia"/>
        </w:rPr>
        <w:t>图形符号</w:t>
      </w:r>
      <w:r w:rsidRPr="00E15F9C">
        <w:t xml:space="preserve"> </w:t>
      </w:r>
      <w:r w:rsidRPr="00E15F9C">
        <w:rPr>
          <w:rFonts w:hint="eastAsia"/>
        </w:rPr>
        <w:t>安全色和安全标志</w:t>
      </w:r>
      <w:r w:rsidRPr="00E15F9C">
        <w:t xml:space="preserve"> </w:t>
      </w:r>
    </w:p>
    <w:p w:rsidR="003B7AE8" w:rsidRPr="00E15F9C" w:rsidRDefault="003B7AE8" w:rsidP="00BF02DE">
      <w:pPr>
        <w:pStyle w:val="af9"/>
        <w:ind w:firstLine="31680"/>
      </w:pPr>
      <w:r>
        <w:t xml:space="preserve">GB 2894 </w:t>
      </w:r>
      <w:r w:rsidRPr="00A82A72">
        <w:rPr>
          <w:rFonts w:hint="eastAsia"/>
        </w:rPr>
        <w:t>安全标志及其使用导则</w:t>
      </w:r>
    </w:p>
    <w:p w:rsidR="003B7AE8" w:rsidRDefault="003B7AE8" w:rsidP="00BF02DE">
      <w:pPr>
        <w:pStyle w:val="af9"/>
        <w:ind w:firstLine="31680"/>
      </w:pPr>
      <w:r>
        <w:t>GB/T 10001</w:t>
      </w:r>
      <w:r>
        <w:rPr>
          <w:rFonts w:hint="eastAsia"/>
        </w:rPr>
        <w:t>（所有部分）标志用公共信息图形符号</w:t>
      </w:r>
    </w:p>
    <w:p w:rsidR="003B7AE8" w:rsidRPr="00915273" w:rsidRDefault="003B7AE8" w:rsidP="00BF02DE">
      <w:pPr>
        <w:pStyle w:val="af9"/>
        <w:ind w:firstLine="31680"/>
      </w:pPr>
      <w:r w:rsidRPr="00915273">
        <w:t>GB 13495.1</w:t>
      </w:r>
      <w:r>
        <w:t xml:space="preserve"> </w:t>
      </w:r>
      <w:r w:rsidRPr="00915273">
        <w:rPr>
          <w:rFonts w:hint="eastAsia"/>
        </w:rPr>
        <w:t>消防安全标志</w:t>
      </w:r>
      <w:r w:rsidRPr="00915273">
        <w:t xml:space="preserve"> </w:t>
      </w:r>
      <w:r w:rsidRPr="00915273">
        <w:rPr>
          <w:rFonts w:hint="eastAsia"/>
        </w:rPr>
        <w:t>第</w:t>
      </w:r>
      <w:r w:rsidRPr="00915273">
        <w:t>1</w:t>
      </w:r>
      <w:r w:rsidRPr="00915273">
        <w:rPr>
          <w:rFonts w:hint="eastAsia"/>
        </w:rPr>
        <w:t>部分</w:t>
      </w:r>
      <w:r w:rsidRPr="00915273">
        <w:t>:</w:t>
      </w:r>
      <w:r w:rsidRPr="00915273">
        <w:rPr>
          <w:rFonts w:hint="eastAsia"/>
        </w:rPr>
        <w:t>标志</w:t>
      </w:r>
    </w:p>
    <w:p w:rsidR="003B7AE8" w:rsidRDefault="003B7AE8" w:rsidP="00BF02DE">
      <w:pPr>
        <w:pStyle w:val="af9"/>
        <w:ind w:firstLine="31680"/>
      </w:pPr>
      <w:r>
        <w:t>GB/T 15566</w:t>
      </w:r>
      <w:r>
        <w:rPr>
          <w:rFonts w:hint="eastAsia"/>
        </w:rPr>
        <w:t>（所有部分）</w:t>
      </w:r>
      <w:r w:rsidRPr="005C1D74">
        <w:rPr>
          <w:rFonts w:hint="eastAsia"/>
        </w:rPr>
        <w:t>公共信息导向系统</w:t>
      </w:r>
      <w:r w:rsidRPr="005C1D74">
        <w:t xml:space="preserve">  </w:t>
      </w:r>
      <w:r w:rsidRPr="005C1D74">
        <w:rPr>
          <w:rFonts w:hint="eastAsia"/>
        </w:rPr>
        <w:t>设置原则与要求</w:t>
      </w:r>
    </w:p>
    <w:p w:rsidR="003B7AE8" w:rsidRDefault="003B7AE8" w:rsidP="00BF02DE">
      <w:pPr>
        <w:pStyle w:val="af9"/>
        <w:ind w:firstLine="31680"/>
      </w:pPr>
      <w:r w:rsidRPr="00915273">
        <w:t>GB 1</w:t>
      </w:r>
      <w:r>
        <w:t xml:space="preserve">5630 </w:t>
      </w:r>
      <w:r w:rsidRPr="00915273">
        <w:rPr>
          <w:rFonts w:hint="eastAsia"/>
        </w:rPr>
        <w:t>消防安全标志</w:t>
      </w:r>
      <w:r>
        <w:rPr>
          <w:rFonts w:hint="eastAsia"/>
        </w:rPr>
        <w:t>设置要求</w:t>
      </w:r>
    </w:p>
    <w:p w:rsidR="003B7AE8" w:rsidRPr="0034767F" w:rsidRDefault="003B7AE8" w:rsidP="00BF02DE">
      <w:pPr>
        <w:pStyle w:val="af9"/>
        <w:ind w:firstLine="31680"/>
      </w:pPr>
      <w:r w:rsidRPr="0034767F">
        <w:t>GB/T 16903</w:t>
      </w:r>
      <w:r>
        <w:rPr>
          <w:rFonts w:hint="eastAsia"/>
        </w:rPr>
        <w:t>（所有部分）</w:t>
      </w:r>
      <w:r w:rsidRPr="0034767F">
        <w:rPr>
          <w:rFonts w:hint="eastAsia"/>
        </w:rPr>
        <w:t>标志用图形符号表示规则</w:t>
      </w:r>
    </w:p>
    <w:p w:rsidR="003B7AE8" w:rsidRDefault="003B7AE8" w:rsidP="00BF02DE">
      <w:pPr>
        <w:pStyle w:val="af9"/>
        <w:ind w:firstLine="31680"/>
      </w:pPr>
      <w:r>
        <w:t>GB/T 20501</w:t>
      </w:r>
      <w:r>
        <w:rPr>
          <w:rFonts w:hint="eastAsia"/>
        </w:rPr>
        <w:t>（所有部分）</w:t>
      </w:r>
      <w:r>
        <w:t xml:space="preserve"> </w:t>
      </w:r>
      <w:r>
        <w:rPr>
          <w:rFonts w:hint="eastAsia"/>
        </w:rPr>
        <w:t>公共信息导向系统</w:t>
      </w:r>
      <w:r>
        <w:t xml:space="preserve">  </w:t>
      </w:r>
      <w:r>
        <w:rPr>
          <w:rFonts w:hint="eastAsia"/>
        </w:rPr>
        <w:t>要素的设计原则与要求</w:t>
      </w:r>
    </w:p>
    <w:p w:rsidR="003B7AE8" w:rsidRDefault="003B7AE8" w:rsidP="00BF02DE">
      <w:pPr>
        <w:pStyle w:val="af9"/>
        <w:ind w:firstLine="31680"/>
        <w:rPr>
          <w:rFonts w:hAnsi="宋体"/>
        </w:rPr>
      </w:pPr>
      <w:r w:rsidRPr="00982341">
        <w:rPr>
          <w:rFonts w:hAnsi="宋体"/>
        </w:rPr>
        <w:t>GB/T 31015</w:t>
      </w:r>
      <w:r>
        <w:rPr>
          <w:rFonts w:hAnsi="宋体"/>
        </w:rPr>
        <w:t xml:space="preserve"> </w:t>
      </w:r>
      <w:r w:rsidRPr="00982341">
        <w:rPr>
          <w:rFonts w:hAnsi="宋体" w:hint="eastAsia"/>
        </w:rPr>
        <w:t>公共信息导向系统</w:t>
      </w:r>
      <w:r w:rsidRPr="00982341">
        <w:rPr>
          <w:rFonts w:hAnsi="宋体"/>
        </w:rPr>
        <w:t xml:space="preserve"> </w:t>
      </w:r>
      <w:r w:rsidRPr="00982341">
        <w:rPr>
          <w:rFonts w:hAnsi="宋体" w:hint="eastAsia"/>
        </w:rPr>
        <w:t>基于无障碍需求的设计与设置原则</w:t>
      </w:r>
    </w:p>
    <w:p w:rsidR="003B7AE8" w:rsidRDefault="003B7AE8" w:rsidP="00BF02DE">
      <w:pPr>
        <w:pStyle w:val="af9"/>
        <w:ind w:firstLine="31680"/>
      </w:pPr>
      <w:r>
        <w:rPr>
          <w:rFonts w:hAnsi="宋体"/>
        </w:rPr>
        <w:t xml:space="preserve">JT/T 1065-2016 </w:t>
      </w:r>
      <w:r>
        <w:rPr>
          <w:rFonts w:hAnsi="宋体" w:hint="eastAsia"/>
        </w:rPr>
        <w:t>综合客运枢纽术语</w:t>
      </w:r>
    </w:p>
    <w:p w:rsidR="003B7AE8" w:rsidRDefault="003B7AE8" w:rsidP="00BF02DE">
      <w:pPr>
        <w:pStyle w:val="af9"/>
        <w:ind w:firstLine="31680"/>
      </w:pPr>
      <w:r w:rsidRPr="002C5228">
        <w:rPr>
          <w:rFonts w:hAnsi="宋体"/>
        </w:rPr>
        <w:t>YD/T 2332-2011</w:t>
      </w:r>
      <w:r>
        <w:rPr>
          <w:rFonts w:hAnsi="宋体"/>
        </w:rPr>
        <w:t xml:space="preserve">  </w:t>
      </w:r>
      <w:r>
        <w:rPr>
          <w:rFonts w:hAnsi="宋体" w:hint="eastAsia"/>
        </w:rPr>
        <w:t>移动网络二维码识读业务技术要求</w:t>
      </w:r>
    </w:p>
    <w:p w:rsidR="003B7AE8" w:rsidRDefault="003B7AE8" w:rsidP="001261A3">
      <w:pPr>
        <w:pStyle w:val="a0"/>
        <w:spacing w:before="312" w:after="312"/>
        <w:rPr>
          <w:rFonts w:ascii="Times New Roman"/>
        </w:rPr>
      </w:pPr>
      <w:bookmarkStart w:id="29" w:name="_Toc496699929"/>
      <w:bookmarkStart w:id="30" w:name="_Toc496700253"/>
      <w:bookmarkStart w:id="31" w:name="_Toc496700334"/>
      <w:bookmarkStart w:id="32" w:name="_Toc496700399"/>
      <w:bookmarkStart w:id="33" w:name="_Toc496702172"/>
      <w:r>
        <w:rPr>
          <w:rFonts w:ascii="Times New Roman" w:hint="eastAsia"/>
        </w:rPr>
        <w:t>术语</w:t>
      </w:r>
      <w:r w:rsidRPr="009C3B3A">
        <w:rPr>
          <w:rFonts w:ascii="Times New Roman" w:hint="eastAsia"/>
        </w:rPr>
        <w:t>和定义</w:t>
      </w:r>
      <w:bookmarkEnd w:id="29"/>
      <w:bookmarkEnd w:id="30"/>
      <w:bookmarkEnd w:id="31"/>
      <w:bookmarkEnd w:id="32"/>
      <w:bookmarkEnd w:id="33"/>
    </w:p>
    <w:p w:rsidR="003B7AE8" w:rsidRPr="00E712B4" w:rsidRDefault="003B7AE8" w:rsidP="001261A3">
      <w:pPr>
        <w:pStyle w:val="a1"/>
        <w:spacing w:before="156" w:after="156"/>
      </w:pPr>
      <w:bookmarkStart w:id="34" w:name="_Toc496699930"/>
      <w:bookmarkStart w:id="35" w:name="_Toc496700254"/>
      <w:bookmarkStart w:id="36" w:name="_Toc496700335"/>
      <w:bookmarkStart w:id="37" w:name="_Toc496700400"/>
      <w:bookmarkStart w:id="38" w:name="_Toc496702173"/>
      <w:bookmarkEnd w:id="34"/>
      <w:bookmarkEnd w:id="35"/>
      <w:bookmarkEnd w:id="36"/>
      <w:bookmarkEnd w:id="37"/>
      <w:bookmarkEnd w:id="38"/>
    </w:p>
    <w:p w:rsidR="003B7AE8" w:rsidRDefault="003B7AE8" w:rsidP="00BF02DE">
      <w:pPr>
        <w:pStyle w:val="a1"/>
        <w:numPr>
          <w:ilvl w:val="0"/>
          <w:numId w:val="0"/>
        </w:numPr>
        <w:spacing w:before="156" w:after="156"/>
        <w:ind w:firstLineChars="200" w:firstLine="31680"/>
      </w:pPr>
      <w:bookmarkStart w:id="39" w:name="_Toc496699931"/>
      <w:bookmarkStart w:id="40" w:name="_Toc496700255"/>
      <w:bookmarkStart w:id="41" w:name="_Toc496700336"/>
      <w:bookmarkStart w:id="42" w:name="_Toc496700401"/>
      <w:bookmarkStart w:id="43" w:name="_Toc496702174"/>
      <w:r>
        <w:rPr>
          <w:rFonts w:hint="eastAsia"/>
        </w:rPr>
        <w:t>公共换乘区域</w:t>
      </w:r>
      <w:bookmarkEnd w:id="39"/>
      <w:bookmarkEnd w:id="40"/>
      <w:bookmarkEnd w:id="41"/>
      <w:bookmarkEnd w:id="42"/>
      <w:bookmarkEnd w:id="43"/>
    </w:p>
    <w:p w:rsidR="003B7AE8" w:rsidRDefault="003B7AE8" w:rsidP="00BF02DE">
      <w:pPr>
        <w:pStyle w:val="af9"/>
        <w:ind w:firstLine="31680"/>
      </w:pPr>
      <w:r>
        <w:rPr>
          <w:rFonts w:hint="eastAsia"/>
        </w:rPr>
        <w:t>综合客运枢纽内从一个场站出口到另一个或多个场站入口之间的换乘广场、换乘大厅、换乘通道等区域。</w:t>
      </w:r>
    </w:p>
    <w:p w:rsidR="003B7AE8" w:rsidRPr="00081312" w:rsidRDefault="003B7AE8" w:rsidP="00BF02DE">
      <w:pPr>
        <w:pStyle w:val="af9"/>
        <w:ind w:firstLine="31680"/>
      </w:pPr>
      <w:r w:rsidRPr="00DD2C59">
        <w:rPr>
          <w:rFonts w:ascii="黑体" w:eastAsia="黑体" w:hAnsi="黑体" w:hint="eastAsia"/>
          <w:sz w:val="18"/>
          <w:szCs w:val="18"/>
        </w:rPr>
        <w:t>注：</w:t>
      </w:r>
      <w:r w:rsidRPr="00300BD9">
        <w:rPr>
          <w:rFonts w:hAnsi="宋体" w:hint="eastAsia"/>
          <w:sz w:val="18"/>
          <w:szCs w:val="18"/>
        </w:rPr>
        <w:t>换乘广场、换乘大厅、换乘通道</w:t>
      </w:r>
      <w:r>
        <w:rPr>
          <w:rFonts w:hAnsi="宋体" w:hint="eastAsia"/>
          <w:sz w:val="18"/>
          <w:szCs w:val="18"/>
        </w:rPr>
        <w:t>的定义见</w:t>
      </w:r>
      <w:r w:rsidRPr="00F852BA">
        <w:rPr>
          <w:rFonts w:hAnsi="宋体"/>
          <w:sz w:val="18"/>
          <w:szCs w:val="18"/>
        </w:rPr>
        <w:t xml:space="preserve">JT/T 1065 </w:t>
      </w:r>
      <w:smartTag w:uri="urn:schemas-microsoft-com:office:smarttags" w:element="chsdate">
        <w:smartTagPr>
          <w:attr w:name="IsROCDate" w:val="False"/>
          <w:attr w:name="IsLunarDate" w:val="False"/>
          <w:attr w:name="Day" w:val="30"/>
          <w:attr w:name="Month" w:val="12"/>
          <w:attr w:name="Year" w:val="1899"/>
        </w:smartTagPr>
        <w:r w:rsidRPr="00F852BA">
          <w:rPr>
            <w:rFonts w:hAnsi="宋体"/>
            <w:sz w:val="18"/>
            <w:szCs w:val="18"/>
          </w:rPr>
          <w:t>3.4.2</w:t>
        </w:r>
      </w:smartTag>
      <w:r w:rsidRPr="00F852BA">
        <w:rPr>
          <w:rFonts w:hAnsi="宋体" w:hint="eastAsia"/>
          <w:sz w:val="18"/>
          <w:szCs w:val="18"/>
        </w:rPr>
        <w:t>。</w:t>
      </w:r>
    </w:p>
    <w:p w:rsidR="003B7AE8" w:rsidRPr="00E712B4" w:rsidRDefault="003B7AE8" w:rsidP="001261A3">
      <w:pPr>
        <w:pStyle w:val="a1"/>
        <w:spacing w:before="156" w:after="156"/>
      </w:pPr>
      <w:bookmarkStart w:id="44" w:name="_Toc496699932"/>
      <w:bookmarkStart w:id="45" w:name="_Toc496700256"/>
      <w:bookmarkStart w:id="46" w:name="_Toc496700337"/>
      <w:bookmarkStart w:id="47" w:name="_Toc496700402"/>
      <w:bookmarkStart w:id="48" w:name="_Toc496702175"/>
      <w:bookmarkStart w:id="49" w:name="_Toc459366640"/>
      <w:bookmarkStart w:id="50" w:name="_Toc459367090"/>
      <w:bookmarkStart w:id="51" w:name="_Toc459368643"/>
      <w:bookmarkStart w:id="52" w:name="_Toc459379719"/>
      <w:bookmarkStart w:id="53" w:name="_Toc459380464"/>
      <w:bookmarkStart w:id="54" w:name="_Toc459972938"/>
      <w:bookmarkStart w:id="55" w:name="_Toc459973624"/>
      <w:bookmarkStart w:id="56" w:name="_Toc459985059"/>
      <w:bookmarkStart w:id="57" w:name="_Toc460246570"/>
      <w:bookmarkStart w:id="58" w:name="_Toc460424292"/>
      <w:bookmarkStart w:id="59" w:name="_Toc460424524"/>
      <w:bookmarkStart w:id="60" w:name="_Toc460597604"/>
      <w:bookmarkStart w:id="61" w:name="_Toc460597663"/>
      <w:bookmarkStart w:id="62" w:name="_Toc460597728"/>
      <w:bookmarkStart w:id="63" w:name="_Toc462834741"/>
      <w:bookmarkEnd w:id="44"/>
      <w:bookmarkEnd w:id="45"/>
      <w:bookmarkEnd w:id="46"/>
      <w:bookmarkEnd w:id="47"/>
      <w:bookmarkEnd w:id="48"/>
    </w:p>
    <w:p w:rsidR="003B7AE8" w:rsidRDefault="003B7AE8" w:rsidP="00BF02DE">
      <w:pPr>
        <w:pStyle w:val="a1"/>
        <w:numPr>
          <w:ilvl w:val="0"/>
          <w:numId w:val="0"/>
        </w:numPr>
        <w:spacing w:before="156" w:after="156"/>
        <w:ind w:firstLineChars="200" w:firstLine="31680"/>
      </w:pPr>
      <w:bookmarkStart w:id="64" w:name="_Toc496699933"/>
      <w:bookmarkStart w:id="65" w:name="_Toc496700257"/>
      <w:bookmarkStart w:id="66" w:name="_Toc496700338"/>
      <w:bookmarkStart w:id="67" w:name="_Toc496700403"/>
      <w:bookmarkStart w:id="68" w:name="_Toc496702176"/>
      <w:r>
        <w:rPr>
          <w:rFonts w:hint="eastAsia"/>
        </w:rPr>
        <w:t>指向标识</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3B7AE8" w:rsidRPr="00E53B77" w:rsidRDefault="003B7AE8" w:rsidP="00BF02DE">
      <w:pPr>
        <w:pStyle w:val="af9"/>
        <w:ind w:firstLine="31680"/>
      </w:pPr>
      <w:r>
        <w:rPr>
          <w:rFonts w:hint="eastAsia"/>
        </w:rPr>
        <w:t>由</w:t>
      </w:r>
      <w:r w:rsidRPr="00F77A8A">
        <w:rPr>
          <w:rFonts w:hint="eastAsia"/>
        </w:rPr>
        <w:t>箭头</w:t>
      </w:r>
      <w:r>
        <w:rPr>
          <w:rFonts w:hint="eastAsia"/>
        </w:rPr>
        <w:t>和</w:t>
      </w:r>
      <w:r w:rsidRPr="00F77A8A">
        <w:rPr>
          <w:rFonts w:hint="eastAsia"/>
        </w:rPr>
        <w:t>图形符号</w:t>
      </w:r>
      <w:r>
        <w:rPr>
          <w:rFonts w:hint="eastAsia"/>
        </w:rPr>
        <w:t>、</w:t>
      </w:r>
      <w:r w:rsidRPr="00F77A8A">
        <w:rPr>
          <w:rFonts w:hint="eastAsia"/>
        </w:rPr>
        <w:t>文字</w:t>
      </w:r>
      <w:r>
        <w:rPr>
          <w:rFonts w:hint="eastAsia"/>
        </w:rPr>
        <w:t>形成，指示设施、场所、服务等进行方向的标识。</w:t>
      </w:r>
    </w:p>
    <w:p w:rsidR="003B7AE8" w:rsidRDefault="003B7AE8" w:rsidP="001261A3">
      <w:pPr>
        <w:pStyle w:val="a1"/>
        <w:spacing w:before="156" w:after="156"/>
      </w:pPr>
      <w:bookmarkStart w:id="69" w:name="_Toc202603307"/>
      <w:bookmarkStart w:id="70" w:name="_Toc459366641"/>
      <w:bookmarkStart w:id="71" w:name="_Toc459367091"/>
      <w:bookmarkStart w:id="72" w:name="_Toc459368644"/>
      <w:bookmarkStart w:id="73" w:name="_Toc459379720"/>
      <w:bookmarkStart w:id="74" w:name="_Toc459380465"/>
      <w:bookmarkStart w:id="75" w:name="_Toc459972939"/>
      <w:bookmarkStart w:id="76" w:name="_Toc459973625"/>
      <w:bookmarkStart w:id="77" w:name="_Toc459985060"/>
      <w:bookmarkStart w:id="78" w:name="_Toc460246571"/>
      <w:bookmarkStart w:id="79" w:name="_Toc460424293"/>
      <w:bookmarkStart w:id="80" w:name="_Toc460424525"/>
      <w:bookmarkStart w:id="81" w:name="_Toc460597605"/>
      <w:bookmarkStart w:id="82" w:name="_Toc460597664"/>
      <w:bookmarkStart w:id="83" w:name="_Toc460597729"/>
      <w:bookmarkStart w:id="84" w:name="_Toc462834742"/>
      <w:bookmarkStart w:id="85" w:name="_Toc496699934"/>
      <w:bookmarkStart w:id="86" w:name="_Toc496700258"/>
      <w:bookmarkStart w:id="87" w:name="_Toc496700339"/>
      <w:bookmarkStart w:id="88" w:name="_Toc496700404"/>
      <w:bookmarkStart w:id="89" w:name="_Toc49670217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B7AE8" w:rsidRDefault="003B7AE8" w:rsidP="00BF02DE">
      <w:pPr>
        <w:pStyle w:val="a1"/>
        <w:numPr>
          <w:ilvl w:val="0"/>
          <w:numId w:val="0"/>
        </w:numPr>
        <w:spacing w:before="156" w:after="156"/>
        <w:ind w:firstLineChars="200" w:firstLine="31680"/>
      </w:pPr>
      <w:bookmarkStart w:id="90" w:name="_Toc459366642"/>
      <w:bookmarkStart w:id="91" w:name="_Toc459367092"/>
      <w:bookmarkStart w:id="92" w:name="_Toc459368645"/>
      <w:bookmarkStart w:id="93" w:name="_Toc459379721"/>
      <w:bookmarkStart w:id="94" w:name="_Toc459380466"/>
      <w:bookmarkStart w:id="95" w:name="_Toc459972940"/>
      <w:bookmarkStart w:id="96" w:name="_Toc459973626"/>
      <w:bookmarkStart w:id="97" w:name="_Toc459985061"/>
      <w:bookmarkStart w:id="98" w:name="_Toc460246572"/>
      <w:bookmarkStart w:id="99" w:name="_Toc460424294"/>
      <w:bookmarkStart w:id="100" w:name="_Toc460424526"/>
      <w:bookmarkStart w:id="101" w:name="_Toc460597606"/>
      <w:bookmarkStart w:id="102" w:name="_Toc460597665"/>
      <w:bookmarkStart w:id="103" w:name="_Toc460597730"/>
      <w:bookmarkStart w:id="104" w:name="_Toc462834743"/>
      <w:bookmarkStart w:id="105" w:name="_Toc496699935"/>
      <w:bookmarkStart w:id="106" w:name="_Toc496700259"/>
      <w:bookmarkStart w:id="107" w:name="_Toc496700340"/>
      <w:bookmarkStart w:id="108" w:name="_Toc496700405"/>
      <w:bookmarkStart w:id="109" w:name="_Toc496702178"/>
      <w:r>
        <w:rPr>
          <w:rFonts w:hint="eastAsia"/>
        </w:rPr>
        <w:t>位置标识</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3B7AE8" w:rsidRPr="00E53B77" w:rsidRDefault="003B7AE8" w:rsidP="00BF02DE">
      <w:pPr>
        <w:pStyle w:val="af9"/>
        <w:ind w:firstLine="31680"/>
      </w:pPr>
      <w:r>
        <w:rPr>
          <w:rFonts w:hint="eastAsia"/>
        </w:rPr>
        <w:t>由图形符号和（或）</w:t>
      </w:r>
      <w:r w:rsidRPr="00F77A8A">
        <w:rPr>
          <w:rFonts w:hint="eastAsia"/>
        </w:rPr>
        <w:t>文字</w:t>
      </w:r>
      <w:r>
        <w:rPr>
          <w:rFonts w:hint="eastAsia"/>
        </w:rPr>
        <w:t>形成，标明设施、场所、服务等位置的标识。</w:t>
      </w:r>
    </w:p>
    <w:p w:rsidR="003B7AE8" w:rsidRDefault="003B7AE8" w:rsidP="001261A3">
      <w:pPr>
        <w:pStyle w:val="a1"/>
        <w:spacing w:before="156" w:after="156"/>
      </w:pPr>
      <w:bookmarkStart w:id="110" w:name="_Toc202603309"/>
      <w:bookmarkStart w:id="111" w:name="_Toc459366643"/>
      <w:bookmarkStart w:id="112" w:name="_Toc459367093"/>
      <w:bookmarkStart w:id="113" w:name="_Toc459368646"/>
      <w:bookmarkStart w:id="114" w:name="_Toc459379722"/>
      <w:bookmarkStart w:id="115" w:name="_Toc459380467"/>
      <w:bookmarkStart w:id="116" w:name="_Toc459972941"/>
      <w:bookmarkStart w:id="117" w:name="_Toc459973627"/>
      <w:bookmarkStart w:id="118" w:name="_Toc459985062"/>
      <w:bookmarkStart w:id="119" w:name="_Toc460246573"/>
      <w:bookmarkStart w:id="120" w:name="_Toc460424295"/>
      <w:bookmarkStart w:id="121" w:name="_Toc460424527"/>
      <w:bookmarkStart w:id="122" w:name="_Toc460597607"/>
      <w:bookmarkStart w:id="123" w:name="_Toc460597666"/>
      <w:bookmarkStart w:id="124" w:name="_Toc460597731"/>
      <w:bookmarkStart w:id="125" w:name="_Toc462834744"/>
      <w:bookmarkStart w:id="126" w:name="_Toc496699936"/>
      <w:bookmarkStart w:id="127" w:name="_Toc496700260"/>
      <w:bookmarkStart w:id="128" w:name="_Toc496700341"/>
      <w:bookmarkStart w:id="129" w:name="_Toc496700406"/>
      <w:bookmarkStart w:id="130" w:name="_Toc49670217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3B7AE8" w:rsidRDefault="003B7AE8" w:rsidP="00BF02DE">
      <w:pPr>
        <w:pStyle w:val="a1"/>
        <w:numPr>
          <w:ilvl w:val="0"/>
          <w:numId w:val="0"/>
        </w:numPr>
        <w:spacing w:before="156" w:after="156"/>
        <w:ind w:firstLineChars="200" w:firstLine="31680"/>
      </w:pPr>
      <w:bookmarkStart w:id="131" w:name="_Toc459366644"/>
      <w:bookmarkStart w:id="132" w:name="_Toc459367094"/>
      <w:bookmarkStart w:id="133" w:name="_Toc459368647"/>
      <w:bookmarkStart w:id="134" w:name="_Toc459379723"/>
      <w:bookmarkStart w:id="135" w:name="_Toc459380468"/>
      <w:bookmarkStart w:id="136" w:name="_Toc459972942"/>
      <w:bookmarkStart w:id="137" w:name="_Toc459973628"/>
      <w:bookmarkStart w:id="138" w:name="_Toc459985063"/>
      <w:bookmarkStart w:id="139" w:name="_Toc460246574"/>
      <w:bookmarkStart w:id="140" w:name="_Toc460424296"/>
      <w:bookmarkStart w:id="141" w:name="_Toc460424528"/>
      <w:bookmarkStart w:id="142" w:name="_Toc460597608"/>
      <w:bookmarkStart w:id="143" w:name="_Toc460597667"/>
      <w:bookmarkStart w:id="144" w:name="_Toc460597732"/>
      <w:bookmarkStart w:id="145" w:name="_Toc462834745"/>
      <w:bookmarkStart w:id="146" w:name="_Toc496699937"/>
      <w:bookmarkStart w:id="147" w:name="_Toc496700261"/>
      <w:bookmarkStart w:id="148" w:name="_Toc496700342"/>
      <w:bookmarkStart w:id="149" w:name="_Toc496700407"/>
      <w:bookmarkStart w:id="150" w:name="_Toc496702180"/>
      <w:r w:rsidRPr="00E53B77">
        <w:rPr>
          <w:rFonts w:hint="eastAsia"/>
        </w:rPr>
        <w:t>警示标识</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3B7AE8" w:rsidRDefault="003B7AE8" w:rsidP="00BF02DE">
      <w:pPr>
        <w:pStyle w:val="af9"/>
        <w:ind w:firstLine="31680"/>
      </w:pPr>
      <w:r>
        <w:rPr>
          <w:rFonts w:hint="eastAsia"/>
        </w:rPr>
        <w:t>由图形符号和安全色、几何形状边框、否定要素或文字形成，用于设施、场所、服务等位置，表示与人身安全、禁止、警告、指令、安全状态、消防相关的标识。</w:t>
      </w:r>
    </w:p>
    <w:p w:rsidR="003B7AE8" w:rsidRPr="00444256" w:rsidRDefault="003B7AE8" w:rsidP="00BF02DE">
      <w:pPr>
        <w:pStyle w:val="af9"/>
        <w:ind w:firstLine="31680"/>
        <w:rPr>
          <w:rFonts w:hAnsi="宋体"/>
          <w:sz w:val="18"/>
          <w:szCs w:val="18"/>
        </w:rPr>
      </w:pPr>
      <w:r w:rsidRPr="00DD2C59">
        <w:rPr>
          <w:rFonts w:ascii="黑体" w:eastAsia="黑体" w:hAnsi="黑体" w:hint="eastAsia"/>
          <w:sz w:val="18"/>
          <w:szCs w:val="18"/>
        </w:rPr>
        <w:t>注：</w:t>
      </w:r>
      <w:r w:rsidRPr="00444256">
        <w:rPr>
          <w:rFonts w:hAnsi="宋体" w:hint="eastAsia"/>
          <w:sz w:val="18"/>
          <w:szCs w:val="18"/>
        </w:rPr>
        <w:t>安全色指</w:t>
      </w:r>
      <w:r w:rsidRPr="00444256">
        <w:rPr>
          <w:rFonts w:hAnsi="宋体"/>
          <w:sz w:val="18"/>
          <w:szCs w:val="18"/>
        </w:rPr>
        <w:t>GB 2893</w:t>
      </w:r>
      <w:r w:rsidRPr="00444256">
        <w:rPr>
          <w:rFonts w:hAnsi="宋体" w:hint="eastAsia"/>
          <w:sz w:val="18"/>
          <w:szCs w:val="18"/>
        </w:rPr>
        <w:t>规定的红、黄、蓝、绿四种颜色。</w:t>
      </w:r>
    </w:p>
    <w:p w:rsidR="003B7AE8" w:rsidRPr="00444256" w:rsidRDefault="003B7AE8" w:rsidP="00BF02DE">
      <w:pPr>
        <w:pStyle w:val="af9"/>
        <w:ind w:firstLineChars="400" w:firstLine="31680"/>
        <w:rPr>
          <w:rFonts w:hAnsi="宋体"/>
          <w:sz w:val="18"/>
          <w:szCs w:val="18"/>
        </w:rPr>
      </w:pPr>
      <w:r>
        <w:rPr>
          <w:rFonts w:hAnsi="宋体" w:hint="eastAsia"/>
          <w:sz w:val="18"/>
          <w:szCs w:val="18"/>
        </w:rPr>
        <w:t>几何</w:t>
      </w:r>
      <w:r w:rsidRPr="00444256">
        <w:rPr>
          <w:rFonts w:hAnsi="宋体" w:hint="eastAsia"/>
          <w:sz w:val="18"/>
          <w:szCs w:val="18"/>
        </w:rPr>
        <w:t>形状指被赋予安全含义的三角形、圆形、正方形、长方形等形状。</w:t>
      </w:r>
    </w:p>
    <w:p w:rsidR="003B7AE8" w:rsidRDefault="003B7AE8" w:rsidP="001261A3">
      <w:pPr>
        <w:pStyle w:val="a1"/>
        <w:spacing w:before="156" w:after="156"/>
      </w:pPr>
      <w:bookmarkStart w:id="151" w:name="_Toc459366645"/>
      <w:bookmarkStart w:id="152" w:name="_Toc459367095"/>
      <w:bookmarkStart w:id="153" w:name="_Toc459368648"/>
      <w:bookmarkStart w:id="154" w:name="_Toc459379724"/>
      <w:bookmarkStart w:id="155" w:name="_Toc459380469"/>
      <w:bookmarkStart w:id="156" w:name="_Toc459972943"/>
      <w:bookmarkStart w:id="157" w:name="_Toc459973629"/>
      <w:bookmarkStart w:id="158" w:name="_Toc459985064"/>
      <w:bookmarkStart w:id="159" w:name="_Toc460246575"/>
      <w:bookmarkStart w:id="160" w:name="_Toc460424297"/>
      <w:bookmarkStart w:id="161" w:name="_Toc460424529"/>
      <w:bookmarkStart w:id="162" w:name="_Toc460597609"/>
      <w:bookmarkStart w:id="163" w:name="_Toc460597668"/>
      <w:bookmarkStart w:id="164" w:name="_Toc460597733"/>
      <w:bookmarkStart w:id="165" w:name="_Toc462834746"/>
      <w:bookmarkStart w:id="166" w:name="_Toc496699938"/>
      <w:bookmarkStart w:id="167" w:name="_Toc496700262"/>
      <w:bookmarkStart w:id="168" w:name="_Toc496700343"/>
      <w:bookmarkStart w:id="169" w:name="_Toc496700408"/>
      <w:bookmarkStart w:id="170" w:name="_Toc496702181"/>
      <w:bookmarkStart w:id="171" w:name="_Toc20260331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3B7AE8" w:rsidRDefault="003B7AE8" w:rsidP="00902D40">
      <w:pPr>
        <w:pStyle w:val="a1"/>
        <w:numPr>
          <w:ilvl w:val="0"/>
          <w:numId w:val="0"/>
        </w:numPr>
        <w:spacing w:before="156" w:after="156"/>
        <w:ind w:firstLineChars="200" w:firstLine="31680"/>
      </w:pPr>
      <w:bookmarkStart w:id="172" w:name="_Toc459972944"/>
      <w:bookmarkStart w:id="173" w:name="_Toc459973630"/>
      <w:bookmarkStart w:id="174" w:name="_Toc459985065"/>
      <w:bookmarkStart w:id="175" w:name="_Toc460246576"/>
      <w:bookmarkStart w:id="176" w:name="_Toc460424298"/>
      <w:bookmarkStart w:id="177" w:name="_Toc460424530"/>
      <w:bookmarkStart w:id="178" w:name="_Toc460597610"/>
      <w:bookmarkStart w:id="179" w:name="_Toc460597669"/>
      <w:bookmarkStart w:id="180" w:name="_Toc460597734"/>
      <w:bookmarkStart w:id="181" w:name="_Toc462834747"/>
      <w:bookmarkStart w:id="182" w:name="_Toc496699939"/>
      <w:bookmarkStart w:id="183" w:name="_Toc496700263"/>
      <w:bookmarkStart w:id="184" w:name="_Toc496700344"/>
      <w:bookmarkStart w:id="185" w:name="_Toc496700409"/>
      <w:bookmarkStart w:id="186" w:name="_Toc496702182"/>
      <w:bookmarkStart w:id="187" w:name="_Toc459366646"/>
      <w:bookmarkStart w:id="188" w:name="_Toc459367096"/>
      <w:bookmarkStart w:id="189" w:name="_Toc459368649"/>
      <w:bookmarkStart w:id="190" w:name="_Toc459379725"/>
      <w:bookmarkStart w:id="191" w:name="_Toc459380470"/>
      <w:r>
        <w:rPr>
          <w:rFonts w:hint="eastAsia"/>
        </w:rPr>
        <w:t>信息索引</w:t>
      </w:r>
      <w:bookmarkEnd w:id="172"/>
      <w:bookmarkEnd w:id="173"/>
      <w:bookmarkEnd w:id="174"/>
      <w:bookmarkEnd w:id="175"/>
      <w:r>
        <w:rPr>
          <w:rFonts w:hint="eastAsia"/>
        </w:rPr>
        <w:t>标识</w:t>
      </w:r>
      <w:bookmarkEnd w:id="176"/>
      <w:bookmarkEnd w:id="177"/>
      <w:bookmarkEnd w:id="178"/>
      <w:bookmarkEnd w:id="179"/>
      <w:bookmarkEnd w:id="180"/>
      <w:bookmarkEnd w:id="181"/>
      <w:bookmarkEnd w:id="182"/>
      <w:bookmarkEnd w:id="183"/>
      <w:bookmarkEnd w:id="184"/>
      <w:bookmarkEnd w:id="185"/>
      <w:bookmarkEnd w:id="186"/>
    </w:p>
    <w:p w:rsidR="003B7AE8" w:rsidRDefault="003B7AE8" w:rsidP="00BF02DE">
      <w:pPr>
        <w:pStyle w:val="af9"/>
        <w:ind w:firstLine="31680"/>
      </w:pPr>
      <w:r>
        <w:rPr>
          <w:rFonts w:hint="eastAsia"/>
        </w:rPr>
        <w:t>列出特定区域内服务功能、设施位置信息的索引的标识。</w:t>
      </w:r>
    </w:p>
    <w:p w:rsidR="003B7AE8" w:rsidRPr="00E53B77" w:rsidRDefault="003B7AE8" w:rsidP="00BF02DE">
      <w:pPr>
        <w:pStyle w:val="af9"/>
        <w:ind w:firstLine="31680"/>
      </w:pPr>
      <w:r>
        <w:t xml:space="preserve">[GB/T 20501.7 </w:t>
      </w:r>
      <w:r>
        <w:rPr>
          <w:rFonts w:hint="eastAsia"/>
        </w:rPr>
        <w:t>中</w:t>
      </w:r>
      <w:r>
        <w:t>3</w:t>
      </w:r>
      <w:r>
        <w:rPr>
          <w:rFonts w:hint="eastAsia"/>
        </w:rPr>
        <w:t>术语与定义。</w:t>
      </w:r>
      <w:r>
        <w:t>]</w:t>
      </w:r>
    </w:p>
    <w:p w:rsidR="003B7AE8" w:rsidRDefault="003B7AE8" w:rsidP="001261A3">
      <w:pPr>
        <w:pStyle w:val="a1"/>
        <w:spacing w:before="156" w:after="156"/>
      </w:pPr>
      <w:bookmarkStart w:id="192" w:name="_Toc459972945"/>
      <w:bookmarkStart w:id="193" w:name="_Toc459973631"/>
      <w:bookmarkStart w:id="194" w:name="_Toc459985066"/>
      <w:bookmarkStart w:id="195" w:name="_Toc460246577"/>
      <w:bookmarkStart w:id="196" w:name="_Toc460424299"/>
      <w:bookmarkStart w:id="197" w:name="_Toc460424531"/>
      <w:bookmarkStart w:id="198" w:name="_Toc460597611"/>
      <w:bookmarkStart w:id="199" w:name="_Toc460597670"/>
      <w:bookmarkStart w:id="200" w:name="_Toc460597735"/>
      <w:bookmarkStart w:id="201" w:name="_Toc462834748"/>
      <w:bookmarkStart w:id="202" w:name="_Toc496699940"/>
      <w:bookmarkStart w:id="203" w:name="_Toc496700264"/>
      <w:bookmarkStart w:id="204" w:name="_Toc496700345"/>
      <w:bookmarkStart w:id="205" w:name="_Toc496700410"/>
      <w:bookmarkStart w:id="206" w:name="_Toc496702183"/>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3B7AE8" w:rsidRDefault="003B7AE8" w:rsidP="00BF02DE">
      <w:pPr>
        <w:pStyle w:val="a1"/>
        <w:numPr>
          <w:ilvl w:val="0"/>
          <w:numId w:val="0"/>
        </w:numPr>
        <w:spacing w:before="156" w:after="156"/>
        <w:ind w:firstLineChars="200" w:firstLine="31680"/>
      </w:pPr>
      <w:bookmarkStart w:id="207" w:name="_Toc459972946"/>
      <w:bookmarkStart w:id="208" w:name="_Toc459973632"/>
      <w:bookmarkStart w:id="209" w:name="_Toc459985067"/>
      <w:bookmarkStart w:id="210" w:name="_Toc460246578"/>
      <w:bookmarkStart w:id="211" w:name="_Toc460424300"/>
      <w:bookmarkStart w:id="212" w:name="_Toc460424532"/>
      <w:bookmarkStart w:id="213" w:name="_Toc460597612"/>
      <w:bookmarkStart w:id="214" w:name="_Toc460597671"/>
      <w:bookmarkStart w:id="215" w:name="_Toc460597736"/>
      <w:bookmarkStart w:id="216" w:name="_Toc462834749"/>
      <w:bookmarkStart w:id="217" w:name="_Toc496699941"/>
      <w:bookmarkStart w:id="218" w:name="_Toc496700265"/>
      <w:bookmarkStart w:id="219" w:name="_Toc496700346"/>
      <w:bookmarkStart w:id="220" w:name="_Toc496700411"/>
      <w:bookmarkStart w:id="221" w:name="_Toc496702184"/>
      <w:r>
        <w:t>3D</w:t>
      </w:r>
      <w:r>
        <w:rPr>
          <w:rFonts w:hint="eastAsia"/>
        </w:rPr>
        <w:t>平面示意图</w:t>
      </w:r>
      <w:bookmarkEnd w:id="187"/>
      <w:bookmarkEnd w:id="188"/>
      <w:bookmarkEnd w:id="189"/>
      <w:bookmarkEnd w:id="190"/>
      <w:bookmarkEnd w:id="19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3B7AE8" w:rsidRDefault="003B7AE8" w:rsidP="00BF02DE">
      <w:pPr>
        <w:pStyle w:val="af9"/>
        <w:ind w:firstLine="31680"/>
      </w:pPr>
      <w:r>
        <w:rPr>
          <w:rFonts w:hint="eastAsia"/>
        </w:rPr>
        <w:t>平面示意图中服务、设施或自然地理信息、标志性建筑等位置经抽象、三维描述后显示出的略图。</w:t>
      </w:r>
      <w:bookmarkStart w:id="222" w:name="_Toc459366647"/>
      <w:bookmarkStart w:id="223" w:name="_Toc459367097"/>
      <w:bookmarkStart w:id="224" w:name="_Toc459368650"/>
      <w:bookmarkStart w:id="225" w:name="_Toc459379726"/>
      <w:bookmarkStart w:id="226" w:name="_Toc459380471"/>
      <w:bookmarkEnd w:id="222"/>
      <w:bookmarkEnd w:id="223"/>
      <w:bookmarkEnd w:id="224"/>
      <w:bookmarkEnd w:id="225"/>
      <w:bookmarkEnd w:id="226"/>
    </w:p>
    <w:p w:rsidR="003B7AE8" w:rsidRDefault="003B7AE8" w:rsidP="001261A3">
      <w:pPr>
        <w:pStyle w:val="a1"/>
        <w:spacing w:before="156" w:after="156"/>
      </w:pPr>
      <w:bookmarkStart w:id="227" w:name="_Toc459366649"/>
      <w:bookmarkStart w:id="228" w:name="_Toc459367099"/>
      <w:bookmarkStart w:id="229" w:name="_Toc459368652"/>
      <w:bookmarkStart w:id="230" w:name="_Toc459379728"/>
      <w:bookmarkStart w:id="231" w:name="_Toc459380473"/>
      <w:bookmarkStart w:id="232" w:name="_Toc459972947"/>
      <w:bookmarkStart w:id="233" w:name="_Toc459973633"/>
      <w:bookmarkStart w:id="234" w:name="_Toc459985068"/>
      <w:bookmarkStart w:id="235" w:name="_Toc460246579"/>
      <w:bookmarkStart w:id="236" w:name="_Toc460424301"/>
      <w:bookmarkStart w:id="237" w:name="_Toc460424533"/>
      <w:bookmarkStart w:id="238" w:name="_Toc460597613"/>
      <w:bookmarkStart w:id="239" w:name="_Toc460597672"/>
      <w:bookmarkStart w:id="240" w:name="_Toc460597737"/>
      <w:bookmarkStart w:id="241" w:name="_Toc462834750"/>
      <w:bookmarkStart w:id="242" w:name="_Toc496699942"/>
      <w:bookmarkStart w:id="243" w:name="_Toc496700266"/>
      <w:bookmarkStart w:id="244" w:name="_Toc496700347"/>
      <w:bookmarkStart w:id="245" w:name="_Toc496700412"/>
      <w:bookmarkStart w:id="246" w:name="_Toc49670218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3B7AE8" w:rsidRDefault="003B7AE8" w:rsidP="00BF02DE">
      <w:pPr>
        <w:pStyle w:val="a1"/>
        <w:numPr>
          <w:ilvl w:val="0"/>
          <w:numId w:val="0"/>
        </w:numPr>
        <w:spacing w:before="156" w:after="156"/>
        <w:ind w:firstLineChars="200" w:firstLine="31680"/>
      </w:pPr>
      <w:bookmarkStart w:id="247" w:name="_Toc459366650"/>
      <w:bookmarkStart w:id="248" w:name="_Toc459367100"/>
      <w:bookmarkStart w:id="249" w:name="_Toc459368653"/>
      <w:bookmarkStart w:id="250" w:name="_Toc459379729"/>
      <w:bookmarkStart w:id="251" w:name="_Toc459380474"/>
      <w:bookmarkStart w:id="252" w:name="_Toc459972948"/>
      <w:bookmarkStart w:id="253" w:name="_Toc459973634"/>
      <w:bookmarkStart w:id="254" w:name="_Toc459985069"/>
      <w:bookmarkStart w:id="255" w:name="_Toc460246580"/>
      <w:bookmarkStart w:id="256" w:name="_Toc460424302"/>
      <w:bookmarkStart w:id="257" w:name="_Toc460424534"/>
      <w:bookmarkStart w:id="258" w:name="_Toc460597614"/>
      <w:bookmarkStart w:id="259" w:name="_Toc460597673"/>
      <w:bookmarkStart w:id="260" w:name="_Toc460597738"/>
      <w:bookmarkStart w:id="261" w:name="_Toc462834751"/>
      <w:bookmarkStart w:id="262" w:name="_Toc496699943"/>
      <w:bookmarkStart w:id="263" w:name="_Toc496700267"/>
      <w:bookmarkStart w:id="264" w:name="_Toc496700348"/>
      <w:bookmarkStart w:id="265" w:name="_Toc496700413"/>
      <w:bookmarkStart w:id="266" w:name="_Toc496702186"/>
      <w:r>
        <w:rPr>
          <w:rFonts w:hint="eastAsia"/>
        </w:rPr>
        <w:t>二维码标识</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3B7AE8" w:rsidRDefault="003B7AE8" w:rsidP="00BF02DE">
      <w:pPr>
        <w:pStyle w:val="af9"/>
        <w:ind w:firstLine="31680"/>
      </w:pPr>
      <w:r>
        <w:rPr>
          <w:rFonts w:hint="eastAsia"/>
        </w:rPr>
        <w:t>由引导标识信息或引导标识</w:t>
      </w:r>
      <w:r>
        <w:t>APP</w:t>
      </w:r>
      <w:r>
        <w:rPr>
          <w:rFonts w:hint="eastAsia"/>
        </w:rPr>
        <w:t>入口信息生成的二维</w:t>
      </w:r>
      <w:r w:rsidRPr="00FC0736">
        <w:rPr>
          <w:rFonts w:hint="eastAsia"/>
        </w:rPr>
        <w:t>码</w:t>
      </w:r>
      <w:r>
        <w:rPr>
          <w:rFonts w:hint="eastAsia"/>
        </w:rPr>
        <w:t>，附着在标识载体上，用于设施、场所、服务等位置，在无线网络环境下经手机二维码扫描软件读入，能提供方向、位置、警示、餐饮购物等信息的移动互联标识。</w:t>
      </w:r>
    </w:p>
    <w:p w:rsidR="003B7AE8" w:rsidRDefault="003B7AE8" w:rsidP="001261A3">
      <w:pPr>
        <w:pStyle w:val="a1"/>
        <w:spacing w:before="156" w:after="156"/>
      </w:pPr>
      <w:bookmarkStart w:id="267" w:name="_Toc459366651"/>
      <w:bookmarkStart w:id="268" w:name="_Toc459367101"/>
      <w:bookmarkStart w:id="269" w:name="_Toc459368654"/>
      <w:bookmarkStart w:id="270" w:name="_Toc459379730"/>
      <w:bookmarkStart w:id="271" w:name="_Toc459380475"/>
      <w:bookmarkStart w:id="272" w:name="_Toc459972949"/>
      <w:bookmarkStart w:id="273" w:name="_Toc459973635"/>
      <w:bookmarkStart w:id="274" w:name="_Toc459985070"/>
      <w:bookmarkStart w:id="275" w:name="_Toc460246581"/>
      <w:bookmarkStart w:id="276" w:name="_Toc460424303"/>
      <w:bookmarkStart w:id="277" w:name="_Toc460424535"/>
      <w:bookmarkStart w:id="278" w:name="_Toc460597615"/>
      <w:bookmarkStart w:id="279" w:name="_Toc460597674"/>
      <w:bookmarkStart w:id="280" w:name="_Toc460597739"/>
      <w:bookmarkStart w:id="281" w:name="_Toc462834752"/>
      <w:bookmarkStart w:id="282" w:name="_Toc496699944"/>
      <w:bookmarkStart w:id="283" w:name="_Toc496700268"/>
      <w:bookmarkStart w:id="284" w:name="_Toc496700349"/>
      <w:bookmarkStart w:id="285" w:name="_Toc496700414"/>
      <w:bookmarkStart w:id="286" w:name="_Toc496702187"/>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3B7AE8" w:rsidRDefault="003B7AE8" w:rsidP="00BF02DE">
      <w:pPr>
        <w:pStyle w:val="a1"/>
        <w:numPr>
          <w:ilvl w:val="0"/>
          <w:numId w:val="0"/>
        </w:numPr>
        <w:spacing w:before="156" w:after="156"/>
        <w:ind w:firstLineChars="200" w:firstLine="31680"/>
      </w:pPr>
      <w:bookmarkStart w:id="287" w:name="_Toc462834753"/>
      <w:bookmarkStart w:id="288" w:name="_Toc496699945"/>
      <w:bookmarkStart w:id="289" w:name="_Toc496700269"/>
      <w:bookmarkStart w:id="290" w:name="_Toc496700350"/>
      <w:bookmarkStart w:id="291" w:name="_Toc496700415"/>
      <w:bookmarkStart w:id="292" w:name="_Toc496702188"/>
      <w:r>
        <w:rPr>
          <w:rFonts w:hint="eastAsia"/>
        </w:rPr>
        <w:t>节点</w:t>
      </w:r>
      <w:bookmarkEnd w:id="287"/>
      <w:bookmarkEnd w:id="288"/>
      <w:bookmarkEnd w:id="289"/>
      <w:bookmarkEnd w:id="290"/>
      <w:bookmarkEnd w:id="291"/>
      <w:bookmarkEnd w:id="292"/>
    </w:p>
    <w:p w:rsidR="003B7AE8" w:rsidRDefault="003B7AE8" w:rsidP="00BF02DE">
      <w:pPr>
        <w:pStyle w:val="af9"/>
        <w:ind w:firstLine="31680"/>
      </w:pPr>
      <w:r>
        <w:rPr>
          <w:rFonts w:hint="eastAsia"/>
        </w:rPr>
        <w:t>引导系统中引导线路与其他路径的交汇处或行进方向的变更处。</w:t>
      </w:r>
    </w:p>
    <w:p w:rsidR="003B7AE8" w:rsidRDefault="003B7AE8" w:rsidP="001261A3">
      <w:pPr>
        <w:pStyle w:val="a1"/>
        <w:spacing w:before="156" w:after="156"/>
      </w:pPr>
      <w:bookmarkStart w:id="293" w:name="_Toc462834754"/>
      <w:bookmarkStart w:id="294" w:name="_Toc496699946"/>
      <w:bookmarkStart w:id="295" w:name="_Toc496700270"/>
      <w:bookmarkStart w:id="296" w:name="_Toc496700351"/>
      <w:bookmarkStart w:id="297" w:name="_Toc496700416"/>
      <w:bookmarkStart w:id="298" w:name="_Toc496702189"/>
      <w:bookmarkStart w:id="299" w:name="_Toc459366652"/>
      <w:bookmarkStart w:id="300" w:name="_Toc459367102"/>
      <w:bookmarkStart w:id="301" w:name="_Toc459368655"/>
      <w:bookmarkStart w:id="302" w:name="_Toc459379731"/>
      <w:bookmarkStart w:id="303" w:name="_Toc459380476"/>
      <w:bookmarkStart w:id="304" w:name="_Toc459972950"/>
      <w:bookmarkStart w:id="305" w:name="_Toc459973636"/>
      <w:bookmarkStart w:id="306" w:name="_Toc459985071"/>
      <w:bookmarkStart w:id="307" w:name="_Toc460246582"/>
      <w:bookmarkStart w:id="308" w:name="_Toc460424304"/>
      <w:bookmarkStart w:id="309" w:name="_Toc460424536"/>
      <w:bookmarkStart w:id="310" w:name="_Toc460597616"/>
      <w:bookmarkStart w:id="311" w:name="_Toc460597675"/>
      <w:bookmarkStart w:id="312" w:name="_Toc460597740"/>
      <w:bookmarkEnd w:id="293"/>
      <w:bookmarkEnd w:id="294"/>
      <w:bookmarkEnd w:id="295"/>
      <w:bookmarkEnd w:id="296"/>
      <w:bookmarkEnd w:id="297"/>
      <w:bookmarkEnd w:id="298"/>
    </w:p>
    <w:p w:rsidR="003B7AE8" w:rsidRDefault="003B7AE8" w:rsidP="00BF02DE">
      <w:pPr>
        <w:pStyle w:val="a1"/>
        <w:numPr>
          <w:ilvl w:val="0"/>
          <w:numId w:val="0"/>
        </w:numPr>
        <w:spacing w:before="156" w:after="156"/>
        <w:ind w:firstLineChars="200" w:firstLine="31680"/>
      </w:pPr>
      <w:bookmarkStart w:id="313" w:name="_Toc462834755"/>
      <w:bookmarkStart w:id="314" w:name="_Toc496699947"/>
      <w:bookmarkStart w:id="315" w:name="_Toc496700271"/>
      <w:bookmarkStart w:id="316" w:name="_Toc496700352"/>
      <w:bookmarkStart w:id="317" w:name="_Toc496700417"/>
      <w:bookmarkStart w:id="318" w:name="_Toc496702190"/>
      <w:r>
        <w:rPr>
          <w:rFonts w:hint="eastAsia"/>
        </w:rPr>
        <w:t>布点</w:t>
      </w:r>
      <w:bookmarkEnd w:id="171"/>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3B7AE8" w:rsidRDefault="003B7AE8" w:rsidP="00BF02DE">
      <w:pPr>
        <w:pStyle w:val="BodyText"/>
        <w:ind w:firstLineChars="200" w:firstLine="31680"/>
        <w:rPr>
          <w:rFonts w:ascii="宋体" w:eastAsia="宋体" w:hAnsi="宋体"/>
          <w:color w:val="auto"/>
          <w:sz w:val="21"/>
        </w:rPr>
      </w:pPr>
      <w:r>
        <w:rPr>
          <w:rFonts w:ascii="宋体" w:eastAsia="宋体" w:hAnsi="宋体" w:hint="eastAsia"/>
          <w:color w:val="auto"/>
          <w:sz w:val="21"/>
        </w:rPr>
        <w:t>规划区域内需要设置的标识类型和准确位置。</w:t>
      </w:r>
    </w:p>
    <w:p w:rsidR="003B7AE8" w:rsidRDefault="003B7AE8" w:rsidP="001261A3">
      <w:pPr>
        <w:pStyle w:val="a0"/>
        <w:spacing w:before="312" w:after="312"/>
      </w:pPr>
      <w:bookmarkStart w:id="319" w:name="_Toc164070580"/>
      <w:bookmarkStart w:id="320" w:name="_Toc164070606"/>
      <w:bookmarkStart w:id="321" w:name="_Toc164846301"/>
      <w:bookmarkStart w:id="322" w:name="_Toc202603321"/>
      <w:bookmarkStart w:id="323" w:name="_Toc459366653"/>
      <w:bookmarkStart w:id="324" w:name="_Toc459367103"/>
      <w:bookmarkStart w:id="325" w:name="_Toc459368656"/>
      <w:bookmarkStart w:id="326" w:name="_Toc459379732"/>
      <w:bookmarkStart w:id="327" w:name="_Toc459380477"/>
      <w:bookmarkStart w:id="328" w:name="_Toc459972951"/>
      <w:bookmarkStart w:id="329" w:name="_Toc459973637"/>
      <w:bookmarkStart w:id="330" w:name="_Toc459985072"/>
      <w:bookmarkStart w:id="331" w:name="_Toc460246583"/>
      <w:bookmarkStart w:id="332" w:name="_Toc460424305"/>
      <w:bookmarkStart w:id="333" w:name="_Toc460424537"/>
      <w:bookmarkStart w:id="334" w:name="_Toc460597617"/>
      <w:bookmarkStart w:id="335" w:name="_Toc460597676"/>
      <w:bookmarkStart w:id="336" w:name="_Toc462834756"/>
      <w:bookmarkStart w:id="337" w:name="_Toc496699948"/>
      <w:bookmarkStart w:id="338" w:name="_Toc496700272"/>
      <w:bookmarkStart w:id="339" w:name="_Toc496700353"/>
      <w:bookmarkStart w:id="340" w:name="_Toc496700418"/>
      <w:bookmarkStart w:id="341" w:name="_Toc496702191"/>
      <w:r>
        <w:rPr>
          <w:rFonts w:hint="eastAsia"/>
        </w:rPr>
        <w:t>总则</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3B7AE8" w:rsidRDefault="003B7AE8" w:rsidP="001261A3">
      <w:pPr>
        <w:pStyle w:val="a1"/>
        <w:spacing w:before="156" w:after="156"/>
        <w:rPr>
          <w:rFonts w:ascii="宋体" w:eastAsia="宋体"/>
        </w:rPr>
      </w:pPr>
      <w:bookmarkStart w:id="342" w:name="_Toc164070607"/>
      <w:bookmarkStart w:id="343" w:name="_Toc202603322"/>
      <w:bookmarkStart w:id="344" w:name="_Toc459366654"/>
      <w:bookmarkStart w:id="345" w:name="_Toc459367104"/>
      <w:bookmarkStart w:id="346" w:name="_Toc459368657"/>
      <w:bookmarkStart w:id="347" w:name="_Toc459379733"/>
      <w:bookmarkStart w:id="348" w:name="_Toc459380478"/>
      <w:bookmarkStart w:id="349" w:name="_Toc459972952"/>
      <w:bookmarkStart w:id="350" w:name="_Toc459973638"/>
      <w:bookmarkStart w:id="351" w:name="_Toc459985073"/>
      <w:bookmarkStart w:id="352" w:name="_Toc460246584"/>
      <w:bookmarkStart w:id="353" w:name="_Toc460424306"/>
      <w:bookmarkStart w:id="354" w:name="_Toc460424538"/>
      <w:bookmarkStart w:id="355" w:name="_Toc460597618"/>
      <w:bookmarkStart w:id="356" w:name="_Toc460597677"/>
      <w:bookmarkStart w:id="357" w:name="_Toc462834757"/>
      <w:bookmarkStart w:id="358" w:name="_Toc496699949"/>
      <w:bookmarkStart w:id="359" w:name="_Toc496700273"/>
      <w:bookmarkStart w:id="360" w:name="_Toc496700354"/>
      <w:bookmarkStart w:id="361" w:name="_Toc496700419"/>
      <w:bookmarkStart w:id="362" w:name="_Toc496702192"/>
      <w:r>
        <w:rPr>
          <w:rFonts w:hint="eastAsia"/>
        </w:rPr>
        <w:t>一般要求</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847C39">
        <w:rPr>
          <w:rFonts w:ascii="宋体" w:hAnsi="宋体"/>
        </w:rPr>
        <w:t xml:space="preserve">  </w:t>
      </w:r>
    </w:p>
    <w:p w:rsidR="003B7AE8" w:rsidRDefault="003B7AE8" w:rsidP="00BF02DE">
      <w:pPr>
        <w:pStyle w:val="af9"/>
        <w:ind w:firstLine="31680"/>
        <w:rPr>
          <w:rFonts w:hAnsi="宋体"/>
        </w:rPr>
      </w:pPr>
      <w:r>
        <w:rPr>
          <w:rFonts w:hAnsi="宋体" w:hint="eastAsia"/>
        </w:rPr>
        <w:t>引导标识应布点准确、配置合理、风格统一、易于识读、与环境和谐、安全耐用、维护方便；引导信息元素应优先选用</w:t>
      </w:r>
      <w:r>
        <w:rPr>
          <w:rFonts w:hAnsi="宋体"/>
        </w:rPr>
        <w:t>GB/T 10001(</w:t>
      </w:r>
      <w:r>
        <w:rPr>
          <w:rFonts w:hint="eastAsia"/>
        </w:rPr>
        <w:t>所有部分</w:t>
      </w:r>
      <w:r>
        <w:rPr>
          <w:rFonts w:hAnsi="宋体"/>
        </w:rPr>
        <w:t>)</w:t>
      </w:r>
      <w:r>
        <w:rPr>
          <w:rFonts w:hAnsi="宋体" w:hint="eastAsia"/>
        </w:rPr>
        <w:t>中的图形符号；引导要素应符合</w:t>
      </w:r>
      <w:r>
        <w:rPr>
          <w:rFonts w:hAnsi="宋体"/>
        </w:rPr>
        <w:t>GB/T 20501(</w:t>
      </w:r>
      <w:r>
        <w:rPr>
          <w:rFonts w:hint="eastAsia"/>
        </w:rPr>
        <w:t>所有部分</w:t>
      </w:r>
      <w:r>
        <w:rPr>
          <w:rFonts w:hAnsi="宋体"/>
        </w:rPr>
        <w:t>)</w:t>
      </w:r>
      <w:r>
        <w:rPr>
          <w:rFonts w:hAnsi="宋体" w:hint="eastAsia"/>
        </w:rPr>
        <w:t>的规定；设置应符合</w:t>
      </w:r>
      <w:r>
        <w:rPr>
          <w:rFonts w:hAnsi="宋体"/>
        </w:rPr>
        <w:t>GB/T 15566(</w:t>
      </w:r>
      <w:r>
        <w:rPr>
          <w:rFonts w:hint="eastAsia"/>
        </w:rPr>
        <w:t>所有部分</w:t>
      </w:r>
      <w:r>
        <w:rPr>
          <w:rFonts w:hAnsi="宋体"/>
        </w:rPr>
        <w:t>)</w:t>
      </w:r>
      <w:r>
        <w:rPr>
          <w:rFonts w:hint="eastAsia"/>
        </w:rPr>
        <w:t>的规定</w:t>
      </w:r>
      <w:r>
        <w:rPr>
          <w:rFonts w:hAnsi="宋体" w:hint="eastAsia"/>
        </w:rPr>
        <w:t>；非涉及人身安全类标识应避免采用</w:t>
      </w:r>
      <w:r>
        <w:rPr>
          <w:rFonts w:hAnsi="宋体"/>
        </w:rPr>
        <w:t>GB 2893(</w:t>
      </w:r>
      <w:r>
        <w:rPr>
          <w:rFonts w:hint="eastAsia"/>
        </w:rPr>
        <w:t>所有部分</w:t>
      </w:r>
      <w:r>
        <w:rPr>
          <w:rFonts w:hAnsi="宋体"/>
        </w:rPr>
        <w:t>)</w:t>
      </w:r>
      <w:r>
        <w:rPr>
          <w:rFonts w:hAnsi="宋体" w:hint="eastAsia"/>
        </w:rPr>
        <w:t>和</w:t>
      </w:r>
      <w:r>
        <w:rPr>
          <w:rFonts w:hAnsi="宋体"/>
        </w:rPr>
        <w:t>GB 2894</w:t>
      </w:r>
      <w:r>
        <w:rPr>
          <w:rFonts w:hAnsi="宋体" w:hint="eastAsia"/>
        </w:rPr>
        <w:t>中规定的颜色；引导标识载体应考虑耐候性、防盗性、成本等因素，宜使用铝型材、不锈钢、塑料、户外木、电子显示屏等材料并定期巡视养护。</w:t>
      </w:r>
    </w:p>
    <w:p w:rsidR="003B7AE8" w:rsidRPr="0060304A" w:rsidRDefault="003B7AE8" w:rsidP="00BF02DE">
      <w:pPr>
        <w:pStyle w:val="af9"/>
        <w:ind w:firstLine="31680"/>
      </w:pPr>
      <w:r w:rsidRPr="00DD2C59">
        <w:rPr>
          <w:rFonts w:ascii="黑体" w:eastAsia="黑体" w:hAnsi="黑体" w:hint="eastAsia"/>
          <w:sz w:val="18"/>
          <w:szCs w:val="18"/>
        </w:rPr>
        <w:t>注：</w:t>
      </w:r>
      <w:r w:rsidRPr="00373118">
        <w:rPr>
          <w:rFonts w:hAnsi="宋体" w:hint="eastAsia"/>
          <w:sz w:val="18"/>
          <w:szCs w:val="18"/>
        </w:rPr>
        <w:t>引导信息元素</w:t>
      </w:r>
      <w:r>
        <w:rPr>
          <w:rFonts w:hAnsi="宋体" w:hint="eastAsia"/>
          <w:sz w:val="18"/>
          <w:szCs w:val="18"/>
        </w:rPr>
        <w:t>内涵见</w:t>
      </w:r>
      <w:r>
        <w:rPr>
          <w:rFonts w:hAnsi="宋体"/>
          <w:sz w:val="18"/>
          <w:szCs w:val="18"/>
        </w:rPr>
        <w:t>4.3</w:t>
      </w:r>
      <w:r>
        <w:rPr>
          <w:rFonts w:hAnsi="宋体" w:hint="eastAsia"/>
          <w:sz w:val="18"/>
          <w:szCs w:val="18"/>
        </w:rPr>
        <w:t>，</w:t>
      </w:r>
      <w:r w:rsidRPr="00373118">
        <w:rPr>
          <w:rFonts w:hAnsi="宋体" w:hint="eastAsia"/>
          <w:sz w:val="18"/>
          <w:szCs w:val="18"/>
        </w:rPr>
        <w:t>引导要素</w:t>
      </w:r>
      <w:r>
        <w:rPr>
          <w:rFonts w:hAnsi="宋体" w:hint="eastAsia"/>
          <w:sz w:val="18"/>
          <w:szCs w:val="18"/>
        </w:rPr>
        <w:t>内涵见</w:t>
      </w:r>
      <w:r>
        <w:rPr>
          <w:rFonts w:hAnsi="宋体"/>
          <w:sz w:val="18"/>
          <w:szCs w:val="18"/>
        </w:rPr>
        <w:t>4.2</w:t>
      </w:r>
      <w:r>
        <w:rPr>
          <w:rFonts w:hAnsi="宋体" w:hint="eastAsia"/>
          <w:sz w:val="18"/>
          <w:szCs w:val="18"/>
        </w:rPr>
        <w:t>。</w:t>
      </w:r>
    </w:p>
    <w:p w:rsidR="003B7AE8" w:rsidRPr="006B3BB4" w:rsidRDefault="003B7AE8" w:rsidP="00955E0E">
      <w:pPr>
        <w:pStyle w:val="aff2"/>
        <w:ind w:left="0"/>
      </w:pPr>
      <w:bookmarkStart w:id="363" w:name="_Toc496699950"/>
      <w:bookmarkStart w:id="364" w:name="_Toc496700274"/>
      <w:r w:rsidRPr="006B3BB4">
        <w:rPr>
          <w:rFonts w:hint="eastAsia"/>
        </w:rPr>
        <w:t>一致性</w:t>
      </w:r>
      <w:bookmarkEnd w:id="363"/>
      <w:bookmarkEnd w:id="364"/>
      <w:r w:rsidRPr="006B3BB4">
        <w:t xml:space="preserve"> </w:t>
      </w:r>
    </w:p>
    <w:p w:rsidR="003B7AE8" w:rsidRPr="00955E0E" w:rsidRDefault="003B7AE8" w:rsidP="00955E0E">
      <w:pPr>
        <w:pStyle w:val="aff2"/>
        <w:ind w:left="0"/>
      </w:pPr>
      <w:bookmarkStart w:id="365" w:name="_Toc496699951"/>
      <w:bookmarkStart w:id="366" w:name="_Toc496700275"/>
      <w:r w:rsidRPr="00955E0E">
        <w:rPr>
          <w:rFonts w:hint="eastAsia"/>
        </w:rPr>
        <w:t>引导标识的箭头、图形符号、文字在单独或组合使用时在应保持风格一致、内容一致。</w:t>
      </w:r>
      <w:bookmarkEnd w:id="365"/>
      <w:bookmarkEnd w:id="366"/>
    </w:p>
    <w:p w:rsidR="003B7AE8" w:rsidRPr="006B3BB4" w:rsidRDefault="003B7AE8" w:rsidP="00955E0E">
      <w:pPr>
        <w:pStyle w:val="aff2"/>
        <w:ind w:left="0"/>
      </w:pPr>
      <w:bookmarkStart w:id="367" w:name="_Toc496699952"/>
      <w:bookmarkStart w:id="368" w:name="_Toc496700276"/>
      <w:r w:rsidRPr="006B3BB4">
        <w:rPr>
          <w:rFonts w:hint="eastAsia"/>
        </w:rPr>
        <w:t>整体性</w:t>
      </w:r>
      <w:bookmarkEnd w:id="367"/>
      <w:bookmarkEnd w:id="368"/>
    </w:p>
    <w:p w:rsidR="003B7AE8" w:rsidRPr="00955E0E" w:rsidRDefault="003B7AE8" w:rsidP="00955E0E">
      <w:pPr>
        <w:pStyle w:val="aff2"/>
        <w:ind w:left="0"/>
      </w:pPr>
      <w:r w:rsidRPr="00955E0E">
        <w:t xml:space="preserve"> </w:t>
      </w:r>
      <w:bookmarkStart w:id="369" w:name="_Toc496699953"/>
      <w:bookmarkStart w:id="370" w:name="_Toc496700277"/>
      <w:r w:rsidRPr="00955E0E">
        <w:rPr>
          <w:rFonts w:hint="eastAsia"/>
        </w:rPr>
        <w:t>引导标识的箭头、图形符号、文字在单独或组合使用时在视觉上应是一个整体，并与其它引导信息元素有明显区分。</w:t>
      </w:r>
      <w:bookmarkEnd w:id="369"/>
      <w:bookmarkEnd w:id="370"/>
    </w:p>
    <w:p w:rsidR="003B7AE8" w:rsidRDefault="003B7AE8" w:rsidP="00955E0E">
      <w:pPr>
        <w:pStyle w:val="aff2"/>
        <w:ind w:left="0"/>
      </w:pPr>
      <w:bookmarkStart w:id="371" w:name="_Toc496699954"/>
      <w:bookmarkStart w:id="372" w:name="_Toc496700278"/>
      <w:r w:rsidRPr="006B3BB4">
        <w:rPr>
          <w:rFonts w:hint="eastAsia"/>
        </w:rPr>
        <w:t>清晰性</w:t>
      </w:r>
      <w:bookmarkEnd w:id="371"/>
      <w:bookmarkEnd w:id="372"/>
      <w:r w:rsidRPr="006B3BB4">
        <w:t xml:space="preserve"> </w:t>
      </w:r>
    </w:p>
    <w:p w:rsidR="003B7AE8" w:rsidRPr="00955E0E" w:rsidRDefault="003B7AE8" w:rsidP="00955E0E">
      <w:pPr>
        <w:pStyle w:val="aff2"/>
        <w:ind w:left="0"/>
      </w:pPr>
      <w:r w:rsidRPr="00955E0E">
        <w:t xml:space="preserve"> </w:t>
      </w:r>
      <w:r w:rsidRPr="00955E0E">
        <w:rPr>
          <w:rFonts w:hint="eastAsia"/>
        </w:rPr>
        <w:t>引导标识的箭头、图形符号、文字在单独或组合使用时其衬底应有足够的对比度，其细节及相互关系能在观察距离处清晰分辨。</w:t>
      </w:r>
    </w:p>
    <w:p w:rsidR="003B7AE8" w:rsidRDefault="003B7AE8" w:rsidP="00955E0E">
      <w:pPr>
        <w:pStyle w:val="aff2"/>
        <w:ind w:left="0"/>
      </w:pPr>
      <w:bookmarkStart w:id="373" w:name="_Toc496699955"/>
      <w:bookmarkStart w:id="374" w:name="_Toc496700279"/>
      <w:r w:rsidRPr="00AC2AB9">
        <w:rPr>
          <w:rFonts w:hint="eastAsia"/>
        </w:rPr>
        <w:t>安全性</w:t>
      </w:r>
      <w:bookmarkEnd w:id="373"/>
      <w:bookmarkEnd w:id="374"/>
    </w:p>
    <w:p w:rsidR="003B7AE8" w:rsidRPr="00AC2AB9" w:rsidRDefault="003B7AE8" w:rsidP="00955E0E">
      <w:pPr>
        <w:pStyle w:val="aff2"/>
        <w:ind w:left="0"/>
      </w:pPr>
      <w:r>
        <w:rPr>
          <w:rFonts w:hint="eastAsia"/>
        </w:rPr>
        <w:t>引导标识设置后，应消除标识载体边缘、安装高度、导电性等风险因素，不应有造成人体伤害的潜在危险。</w:t>
      </w:r>
    </w:p>
    <w:p w:rsidR="003B7AE8" w:rsidRDefault="003B7AE8" w:rsidP="001261A3">
      <w:pPr>
        <w:pStyle w:val="a1"/>
        <w:spacing w:before="156" w:after="156"/>
      </w:pPr>
      <w:bookmarkStart w:id="375" w:name="_Toc164070608"/>
      <w:bookmarkStart w:id="376" w:name="_Toc202603323"/>
      <w:bookmarkStart w:id="377" w:name="_Toc459366655"/>
      <w:bookmarkStart w:id="378" w:name="_Toc459367105"/>
      <w:bookmarkStart w:id="379" w:name="_Toc459368658"/>
      <w:bookmarkStart w:id="380" w:name="_Toc459379734"/>
      <w:bookmarkStart w:id="381" w:name="_Toc459380479"/>
      <w:bookmarkStart w:id="382" w:name="_Toc459972953"/>
      <w:bookmarkStart w:id="383" w:name="_Toc459973639"/>
      <w:bookmarkStart w:id="384" w:name="_Toc459985074"/>
      <w:bookmarkStart w:id="385" w:name="_Toc460246585"/>
      <w:bookmarkStart w:id="386" w:name="_Toc460424307"/>
      <w:bookmarkStart w:id="387" w:name="_Toc460424539"/>
      <w:bookmarkStart w:id="388" w:name="_Toc460597619"/>
      <w:bookmarkStart w:id="389" w:name="_Toc460597678"/>
      <w:bookmarkStart w:id="390" w:name="_Toc462834758"/>
      <w:bookmarkStart w:id="391" w:name="_Toc496699956"/>
      <w:bookmarkStart w:id="392" w:name="_Toc496700280"/>
      <w:bookmarkStart w:id="393" w:name="_Toc496700355"/>
      <w:bookmarkStart w:id="394" w:name="_Toc496700420"/>
      <w:bookmarkStart w:id="395" w:name="_Toc496702193"/>
      <w:r>
        <w:rPr>
          <w:rFonts w:hint="eastAsia"/>
        </w:rPr>
        <w:t>引导标识系统中的引导</w:t>
      </w:r>
      <w:bookmarkEnd w:id="375"/>
      <w:bookmarkEnd w:id="376"/>
      <w:bookmarkEnd w:id="377"/>
      <w:bookmarkEnd w:id="378"/>
      <w:r>
        <w:rPr>
          <w:rFonts w:hint="eastAsia"/>
        </w:rPr>
        <w:t>要素构成</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3B7AE8" w:rsidRDefault="003B7AE8" w:rsidP="00BF02DE">
      <w:pPr>
        <w:pStyle w:val="af9"/>
        <w:ind w:firstLine="31680"/>
      </w:pPr>
      <w:r>
        <w:rPr>
          <w:rFonts w:hint="eastAsia"/>
        </w:rPr>
        <w:t>指向标识；</w:t>
      </w:r>
    </w:p>
    <w:p w:rsidR="003B7AE8" w:rsidRDefault="003B7AE8" w:rsidP="00BF02DE">
      <w:pPr>
        <w:pStyle w:val="af9"/>
        <w:ind w:firstLine="31680"/>
      </w:pPr>
      <w:r>
        <w:rPr>
          <w:rFonts w:hint="eastAsia"/>
        </w:rPr>
        <w:t>位置标识；</w:t>
      </w:r>
    </w:p>
    <w:p w:rsidR="003B7AE8" w:rsidRDefault="003B7AE8" w:rsidP="00BF02DE">
      <w:pPr>
        <w:pStyle w:val="af9"/>
        <w:ind w:firstLine="31680"/>
      </w:pPr>
      <w:r>
        <w:rPr>
          <w:rFonts w:hint="eastAsia"/>
        </w:rPr>
        <w:t>警示标识；</w:t>
      </w:r>
    </w:p>
    <w:p w:rsidR="003B7AE8" w:rsidRDefault="003B7AE8" w:rsidP="00BF02DE">
      <w:pPr>
        <w:pStyle w:val="af9"/>
        <w:ind w:firstLine="31680"/>
      </w:pPr>
      <w:r>
        <w:rPr>
          <w:rFonts w:hint="eastAsia"/>
        </w:rPr>
        <w:t>信息索引标识；</w:t>
      </w:r>
    </w:p>
    <w:p w:rsidR="003B7AE8" w:rsidRDefault="003B7AE8" w:rsidP="00BF02DE">
      <w:pPr>
        <w:pStyle w:val="af9"/>
        <w:ind w:firstLine="31680"/>
      </w:pPr>
      <w:r>
        <w:t>3D</w:t>
      </w:r>
      <w:r>
        <w:rPr>
          <w:rFonts w:hint="eastAsia"/>
        </w:rPr>
        <w:t>平面示意图；</w:t>
      </w:r>
    </w:p>
    <w:p w:rsidR="003B7AE8" w:rsidRDefault="003B7AE8" w:rsidP="00BF02DE">
      <w:pPr>
        <w:pStyle w:val="af9"/>
        <w:ind w:firstLine="31680"/>
      </w:pPr>
      <w:r>
        <w:rPr>
          <w:rFonts w:hint="eastAsia"/>
        </w:rPr>
        <w:t>二维码标识；</w:t>
      </w:r>
    </w:p>
    <w:p w:rsidR="003B7AE8" w:rsidRDefault="003B7AE8" w:rsidP="00BF02DE">
      <w:pPr>
        <w:pStyle w:val="af9"/>
        <w:ind w:firstLine="31680"/>
      </w:pPr>
      <w:r>
        <w:rPr>
          <w:rFonts w:hint="eastAsia"/>
        </w:rPr>
        <w:t>无障碍标识。</w:t>
      </w:r>
    </w:p>
    <w:p w:rsidR="003B7AE8" w:rsidRDefault="003B7AE8" w:rsidP="001261A3">
      <w:pPr>
        <w:pStyle w:val="a1"/>
        <w:spacing w:before="156" w:after="156"/>
      </w:pPr>
      <w:bookmarkStart w:id="396" w:name="_Toc202603324"/>
      <w:bookmarkStart w:id="397" w:name="_Toc459366656"/>
      <w:bookmarkStart w:id="398" w:name="_Toc459367106"/>
      <w:bookmarkStart w:id="399" w:name="_Toc459368659"/>
      <w:bookmarkStart w:id="400" w:name="_Toc459379735"/>
      <w:bookmarkStart w:id="401" w:name="_Toc459380480"/>
      <w:bookmarkStart w:id="402" w:name="_Toc459972954"/>
      <w:bookmarkStart w:id="403" w:name="_Toc459973640"/>
      <w:bookmarkStart w:id="404" w:name="_Toc459985075"/>
      <w:bookmarkStart w:id="405" w:name="_Toc460246586"/>
      <w:bookmarkStart w:id="406" w:name="_Toc460424308"/>
      <w:bookmarkStart w:id="407" w:name="_Toc460424540"/>
      <w:bookmarkStart w:id="408" w:name="_Toc460597620"/>
      <w:bookmarkStart w:id="409" w:name="_Toc460597679"/>
      <w:bookmarkStart w:id="410" w:name="_Toc462834759"/>
      <w:bookmarkStart w:id="411" w:name="_Toc496699957"/>
      <w:bookmarkStart w:id="412" w:name="_Toc496700281"/>
      <w:bookmarkStart w:id="413" w:name="_Toc496700356"/>
      <w:bookmarkStart w:id="414" w:name="_Toc496700421"/>
      <w:bookmarkStart w:id="415" w:name="_Toc496702194"/>
      <w:r>
        <w:rPr>
          <w:rFonts w:hint="eastAsia"/>
        </w:rPr>
        <w:t>引导标识中的引导信息元素</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3B7AE8" w:rsidRDefault="003B7AE8" w:rsidP="00BF02DE">
      <w:pPr>
        <w:pStyle w:val="af9"/>
        <w:ind w:firstLine="31680"/>
      </w:pPr>
      <w:r>
        <w:rPr>
          <w:rFonts w:hint="eastAsia"/>
        </w:rPr>
        <w:t>箭头；</w:t>
      </w:r>
    </w:p>
    <w:p w:rsidR="003B7AE8" w:rsidRDefault="003B7AE8" w:rsidP="00BF02DE">
      <w:pPr>
        <w:pStyle w:val="af9"/>
        <w:ind w:firstLine="31680"/>
      </w:pPr>
      <w:r>
        <w:rPr>
          <w:rFonts w:hint="eastAsia"/>
        </w:rPr>
        <w:t>图形符号；</w:t>
      </w:r>
    </w:p>
    <w:p w:rsidR="003B7AE8" w:rsidRDefault="003B7AE8" w:rsidP="00BF02DE">
      <w:pPr>
        <w:pStyle w:val="af9"/>
        <w:ind w:firstLine="31680"/>
      </w:pPr>
      <w:r>
        <w:rPr>
          <w:rFonts w:hint="eastAsia"/>
        </w:rPr>
        <w:t>文字；</w:t>
      </w:r>
    </w:p>
    <w:p w:rsidR="003B7AE8" w:rsidRDefault="003B7AE8" w:rsidP="00BF02DE">
      <w:pPr>
        <w:pStyle w:val="af9"/>
        <w:ind w:firstLine="31680"/>
      </w:pPr>
      <w:r>
        <w:rPr>
          <w:rFonts w:hint="eastAsia"/>
        </w:rPr>
        <w:t>颜色。</w:t>
      </w:r>
    </w:p>
    <w:p w:rsidR="003B7AE8" w:rsidRDefault="003B7AE8" w:rsidP="001261A3">
      <w:pPr>
        <w:pStyle w:val="a1"/>
        <w:spacing w:before="156" w:after="156"/>
      </w:pPr>
      <w:bookmarkStart w:id="416" w:name="_Toc459366657"/>
      <w:bookmarkStart w:id="417" w:name="_Toc459367107"/>
      <w:bookmarkStart w:id="418" w:name="_Toc459368660"/>
      <w:bookmarkStart w:id="419" w:name="_Toc459379736"/>
      <w:bookmarkStart w:id="420" w:name="_Toc459380481"/>
      <w:bookmarkStart w:id="421" w:name="_Toc459972955"/>
      <w:bookmarkStart w:id="422" w:name="_Toc459973641"/>
      <w:bookmarkStart w:id="423" w:name="_Toc459985076"/>
      <w:bookmarkStart w:id="424" w:name="_Toc460246587"/>
      <w:bookmarkStart w:id="425" w:name="_Toc460424309"/>
      <w:bookmarkStart w:id="426" w:name="_Toc460424541"/>
      <w:bookmarkStart w:id="427" w:name="_Toc460597621"/>
      <w:bookmarkStart w:id="428" w:name="_Toc460597680"/>
      <w:bookmarkStart w:id="429" w:name="_Toc462834760"/>
      <w:bookmarkStart w:id="430" w:name="_Toc496699958"/>
      <w:bookmarkStart w:id="431" w:name="_Toc496700282"/>
      <w:bookmarkStart w:id="432" w:name="_Toc496700357"/>
      <w:bookmarkStart w:id="433" w:name="_Toc496700422"/>
      <w:bookmarkStart w:id="434" w:name="_Toc496702195"/>
      <w:r>
        <w:rPr>
          <w:rFonts w:hint="eastAsia"/>
        </w:rPr>
        <w:t>引导标识布点</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3B7AE8" w:rsidRDefault="003B7AE8" w:rsidP="00955E0E">
      <w:pPr>
        <w:pStyle w:val="aff2"/>
        <w:ind w:left="0"/>
      </w:pPr>
      <w:bookmarkStart w:id="435" w:name="_Toc496699959"/>
      <w:bookmarkStart w:id="436" w:name="_Toc496700283"/>
      <w:r w:rsidRPr="00955E0E">
        <w:rPr>
          <w:rFonts w:hint="eastAsia"/>
        </w:rPr>
        <w:t>在标有场站、功能区、人行线路的平面图上规划引导标识设置位置。</w:t>
      </w:r>
      <w:bookmarkEnd w:id="435"/>
      <w:bookmarkEnd w:id="436"/>
    </w:p>
    <w:p w:rsidR="003B7AE8" w:rsidRPr="00955E0E" w:rsidRDefault="003B7AE8" w:rsidP="00955E0E">
      <w:pPr>
        <w:pStyle w:val="aff2"/>
        <w:ind w:left="0"/>
      </w:pPr>
      <w:bookmarkStart w:id="437" w:name="_Toc496699960"/>
      <w:bookmarkStart w:id="438" w:name="_Toc496700284"/>
      <w:r w:rsidRPr="00955E0E">
        <w:rPr>
          <w:rFonts w:hint="eastAsia"/>
        </w:rPr>
        <w:t>在完成引导功能前提下应使用最少标识数量。</w:t>
      </w:r>
      <w:bookmarkEnd w:id="437"/>
      <w:bookmarkEnd w:id="438"/>
    </w:p>
    <w:p w:rsidR="003B7AE8" w:rsidRPr="00955E0E" w:rsidRDefault="003B7AE8" w:rsidP="00955E0E">
      <w:pPr>
        <w:pStyle w:val="aff2"/>
        <w:ind w:left="0"/>
      </w:pPr>
      <w:bookmarkStart w:id="439" w:name="_Toc496699961"/>
      <w:bookmarkStart w:id="440" w:name="_Toc496700285"/>
      <w:r w:rsidRPr="00955E0E">
        <w:rPr>
          <w:rFonts w:hint="eastAsia"/>
        </w:rPr>
        <w:t>引导标识中的指向标识、</w:t>
      </w:r>
      <w:r w:rsidRPr="00955E0E">
        <w:t>3D</w:t>
      </w:r>
      <w:r w:rsidRPr="00955E0E">
        <w:rPr>
          <w:rFonts w:hint="eastAsia"/>
        </w:rPr>
        <w:t>平面示意图、信息索引标识应布置在场站出入口、引导线路上分流处等节点位置；位置标识应布置在设施、场所、服务处；警示标识应布置在需要强制性信息或与人身安全有关的位置。</w:t>
      </w:r>
      <w:bookmarkEnd w:id="439"/>
      <w:bookmarkEnd w:id="440"/>
    </w:p>
    <w:p w:rsidR="003B7AE8" w:rsidRPr="00955E0E" w:rsidRDefault="003B7AE8" w:rsidP="00955E0E">
      <w:pPr>
        <w:pStyle w:val="aff2"/>
        <w:ind w:left="0"/>
      </w:pPr>
      <w:bookmarkStart w:id="441" w:name="_Toc496699962"/>
      <w:bookmarkStart w:id="442" w:name="_Toc496700286"/>
      <w:r w:rsidRPr="00955E0E">
        <w:rPr>
          <w:rFonts w:hint="eastAsia"/>
        </w:rPr>
        <w:t>当</w:t>
      </w:r>
      <w:r w:rsidRPr="00955E0E">
        <w:t>2</w:t>
      </w:r>
      <w:r w:rsidRPr="00955E0E">
        <w:rPr>
          <w:rFonts w:hint="eastAsia"/>
        </w:rPr>
        <w:t>个节点之间距离超过</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955E0E">
          <w:t>30</w:t>
        </w:r>
        <w:r w:rsidRPr="00955E0E">
          <w:rPr>
            <w:rFonts w:hint="eastAsia"/>
          </w:rPr>
          <w:t>米</w:t>
        </w:r>
      </w:smartTag>
      <w:r w:rsidRPr="00955E0E">
        <w:rPr>
          <w:rFonts w:hint="eastAsia"/>
        </w:rPr>
        <w:t>时，宜增设中继性指向标识。</w:t>
      </w:r>
      <w:bookmarkEnd w:id="441"/>
      <w:bookmarkEnd w:id="442"/>
    </w:p>
    <w:p w:rsidR="003B7AE8" w:rsidRDefault="003B7AE8" w:rsidP="001261A3">
      <w:pPr>
        <w:pStyle w:val="a0"/>
        <w:spacing w:before="312" w:after="312"/>
      </w:pPr>
      <w:bookmarkStart w:id="443" w:name="_Toc459972956"/>
      <w:bookmarkStart w:id="444" w:name="_Toc459973642"/>
      <w:bookmarkStart w:id="445" w:name="_Toc459985077"/>
      <w:bookmarkStart w:id="446" w:name="_Toc460246588"/>
      <w:bookmarkStart w:id="447" w:name="_Toc460424310"/>
      <w:bookmarkStart w:id="448" w:name="_Toc460424542"/>
      <w:bookmarkStart w:id="449" w:name="_Toc460597622"/>
      <w:bookmarkStart w:id="450" w:name="_Toc460597681"/>
      <w:bookmarkStart w:id="451" w:name="_Toc462834761"/>
      <w:bookmarkStart w:id="452" w:name="_Toc496699963"/>
      <w:bookmarkStart w:id="453" w:name="_Toc496700287"/>
      <w:bookmarkStart w:id="454" w:name="_Toc496700358"/>
      <w:bookmarkStart w:id="455" w:name="_Toc496700423"/>
      <w:bookmarkStart w:id="456" w:name="_Toc496702196"/>
      <w:r>
        <w:rPr>
          <w:rFonts w:hint="eastAsia"/>
        </w:rPr>
        <w:t>箭头、</w:t>
      </w:r>
      <w:r w:rsidRPr="009B3165">
        <w:rPr>
          <w:rFonts w:hint="eastAsia"/>
        </w:rPr>
        <w:t>图形符号、文字</w:t>
      </w:r>
      <w:r>
        <w:rPr>
          <w:rFonts w:hint="eastAsia"/>
        </w:rPr>
        <w:t>、颜色的设计原则与</w:t>
      </w:r>
      <w:bookmarkEnd w:id="443"/>
      <w:bookmarkEnd w:id="444"/>
      <w:bookmarkEnd w:id="445"/>
      <w:r>
        <w:rPr>
          <w:rFonts w:hint="eastAsia"/>
        </w:rPr>
        <w:t>要求</w:t>
      </w:r>
      <w:bookmarkEnd w:id="446"/>
      <w:bookmarkEnd w:id="447"/>
      <w:bookmarkEnd w:id="448"/>
      <w:bookmarkEnd w:id="449"/>
      <w:bookmarkEnd w:id="450"/>
      <w:bookmarkEnd w:id="451"/>
      <w:bookmarkEnd w:id="452"/>
      <w:bookmarkEnd w:id="453"/>
      <w:bookmarkEnd w:id="454"/>
      <w:bookmarkEnd w:id="455"/>
      <w:bookmarkEnd w:id="456"/>
    </w:p>
    <w:p w:rsidR="003B7AE8" w:rsidRDefault="003B7AE8" w:rsidP="001261A3">
      <w:pPr>
        <w:pStyle w:val="a1"/>
        <w:spacing w:before="156" w:after="156"/>
      </w:pPr>
      <w:bookmarkStart w:id="457" w:name="_Toc459972957"/>
      <w:bookmarkStart w:id="458" w:name="_Toc459973643"/>
      <w:bookmarkStart w:id="459" w:name="_Toc459985078"/>
      <w:bookmarkStart w:id="460" w:name="_Toc460246589"/>
      <w:bookmarkStart w:id="461" w:name="_Toc460424311"/>
      <w:bookmarkStart w:id="462" w:name="_Toc460424543"/>
      <w:bookmarkStart w:id="463" w:name="_Toc460597623"/>
      <w:bookmarkStart w:id="464" w:name="_Toc460597682"/>
      <w:bookmarkStart w:id="465" w:name="_Toc462834762"/>
      <w:bookmarkStart w:id="466" w:name="_Toc496699964"/>
      <w:bookmarkStart w:id="467" w:name="_Toc496700288"/>
      <w:bookmarkStart w:id="468" w:name="_Toc496700359"/>
      <w:bookmarkStart w:id="469" w:name="_Toc496700424"/>
      <w:bookmarkStart w:id="470" w:name="_Toc496702197"/>
      <w:r w:rsidRPr="00E13DBA">
        <w:rPr>
          <w:rFonts w:hint="eastAsia"/>
        </w:rPr>
        <w:t>箭头</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3B7AE8" w:rsidRPr="00955E0E" w:rsidRDefault="003B7AE8" w:rsidP="00955E0E">
      <w:pPr>
        <w:pStyle w:val="aff2"/>
        <w:ind w:left="0"/>
      </w:pPr>
      <w:r w:rsidRPr="00955E0E">
        <w:rPr>
          <w:rFonts w:hint="eastAsia"/>
        </w:rPr>
        <w:t>使用</w:t>
      </w:r>
      <w:r w:rsidRPr="00955E0E">
        <w:t>GB/T 10001.1</w:t>
      </w:r>
      <w:r w:rsidRPr="00955E0E">
        <w:rPr>
          <w:rFonts w:hint="eastAsia"/>
        </w:rPr>
        <w:t>表</w:t>
      </w:r>
      <w:r w:rsidRPr="00955E0E">
        <w:t>1</w:t>
      </w:r>
      <w:r w:rsidRPr="00955E0E">
        <w:rPr>
          <w:rFonts w:hint="eastAsia"/>
        </w:rPr>
        <w:t>（</w:t>
      </w:r>
      <w:r w:rsidRPr="00955E0E">
        <w:t>001</w:t>
      </w:r>
      <w:r w:rsidRPr="00955E0E">
        <w:rPr>
          <w:rFonts w:hint="eastAsia"/>
        </w:rPr>
        <w:t>）图形符号用于指示方向（见图</w:t>
      </w:r>
      <w:smartTag w:uri="urn:schemas-microsoft-com:office:smarttags" w:element="chmetcnv">
        <w:smartTagPr>
          <w:attr w:name="TCSC" w:val="0"/>
          <w:attr w:name="NumberType" w:val="1"/>
          <w:attr w:name="Negative" w:val="False"/>
          <w:attr w:name="HasSpace" w:val="False"/>
          <w:attr w:name="SourceValue" w:val="1"/>
          <w:attr w:name="UnitName" w:val="a"/>
        </w:smartTagPr>
        <w:r w:rsidRPr="00955E0E">
          <w:t>1a</w:t>
        </w:r>
      </w:smartTag>
      <w:r w:rsidRPr="00955E0E">
        <w:rPr>
          <w:rFonts w:hint="eastAsia"/>
        </w:rPr>
        <w:t>）。角标仅用于定位，实际应用中不显示。</w:t>
      </w:r>
    </w:p>
    <w:p w:rsidR="003B7AE8" w:rsidRPr="00955E0E" w:rsidRDefault="003B7AE8" w:rsidP="00955E0E">
      <w:pPr>
        <w:pStyle w:val="aff2"/>
        <w:ind w:left="0"/>
      </w:pPr>
      <w:r w:rsidRPr="00955E0E">
        <w:rPr>
          <w:rFonts w:hint="eastAsia"/>
        </w:rPr>
        <w:t>尺寸</w:t>
      </w:r>
      <w:r w:rsidRPr="00955E0E">
        <w:t>a</w:t>
      </w:r>
      <w:r w:rsidRPr="00955E0E">
        <w:rPr>
          <w:rFonts w:hint="eastAsia"/>
        </w:rPr>
        <w:t>是箭头图形符号的长度，使用中箭杆长短可调整（见图</w:t>
      </w:r>
      <w:r w:rsidRPr="00955E0E">
        <w:t>1b</w:t>
      </w:r>
      <w:r w:rsidRPr="00955E0E">
        <w:rPr>
          <w:rFonts w:hint="eastAsia"/>
        </w:rPr>
        <w:t>、图</w:t>
      </w:r>
      <w:smartTag w:uri="urn:schemas-microsoft-com:office:smarttags" w:element="chmetcnv">
        <w:smartTagPr>
          <w:attr w:name="TCSC" w:val="0"/>
          <w:attr w:name="NumberType" w:val="1"/>
          <w:attr w:name="Negative" w:val="False"/>
          <w:attr w:name="HasSpace" w:val="False"/>
          <w:attr w:name="SourceValue" w:val="1"/>
          <w:attr w:name="UnitName" w:val="C"/>
        </w:smartTagPr>
        <w:r w:rsidRPr="00955E0E">
          <w:t>1c</w:t>
        </w:r>
      </w:smartTag>
      <w:r w:rsidRPr="00955E0E">
        <w:rPr>
          <w:rFonts w:hint="eastAsia"/>
        </w:rPr>
        <w:t>）。</w:t>
      </w:r>
    </w:p>
    <w:p w:rsidR="003B7AE8" w:rsidRPr="00955E0E" w:rsidRDefault="003B7AE8" w:rsidP="00955E0E">
      <w:pPr>
        <w:pStyle w:val="aff2"/>
        <w:ind w:left="0"/>
      </w:pPr>
      <w:r w:rsidRPr="00955E0E">
        <w:rPr>
          <w:rFonts w:hint="eastAsia"/>
        </w:rPr>
        <w:t>不同指向箭头含义见</w:t>
      </w:r>
      <w:r w:rsidRPr="00955E0E">
        <w:t>6.5</w:t>
      </w:r>
      <w:r w:rsidRPr="00955E0E">
        <w:rPr>
          <w:rFonts w:hint="eastAsia"/>
        </w:rPr>
        <w:t>。</w:t>
      </w:r>
    </w:p>
    <w:p w:rsidR="003B7AE8" w:rsidRPr="00955E0E" w:rsidRDefault="003B7AE8" w:rsidP="00955E0E">
      <w:pPr>
        <w:pStyle w:val="aff2"/>
        <w:ind w:left="0"/>
      </w:pPr>
      <w:r w:rsidRPr="00955E0E">
        <w:rPr>
          <w:rFonts w:hint="eastAsia"/>
        </w:rPr>
        <w:t>箭头的头部不应指向引导信息元素。</w:t>
      </w:r>
    </w:p>
    <w:p w:rsidR="003B7AE8" w:rsidRDefault="003B7AE8" w:rsidP="00BF02DE">
      <w:pPr>
        <w:pStyle w:val="af9"/>
        <w:ind w:firstLineChars="150" w:firstLine="31680"/>
      </w:pPr>
      <w:r w:rsidRPr="00D812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17.75pt;height:100.5pt;visibility:visible">
            <v:imagedata r:id="rId9" o:title=""/>
          </v:shape>
        </w:pict>
      </w:r>
      <w:r>
        <w:t xml:space="preserve">        </w:t>
      </w:r>
      <w:r w:rsidRPr="00D812B7">
        <w:pict>
          <v:shape id="图片 2" o:spid="_x0000_i1026" type="#_x0000_t75" style="width:88.5pt;height:98.25pt;visibility:visible">
            <v:imagedata r:id="rId10" o:title=""/>
          </v:shape>
        </w:pict>
      </w:r>
      <w:r>
        <w:t xml:space="preserve">          </w:t>
      </w:r>
      <w:r w:rsidRPr="00D812B7">
        <w:pict>
          <v:shape id="图片 3" o:spid="_x0000_i1027" type="#_x0000_t75" style="width:90.75pt;height:99pt;visibility:visible">
            <v:imagedata r:id="rId11" o:title=""/>
          </v:shape>
        </w:pict>
      </w:r>
      <w:r w:rsidRPr="00AB062A">
        <w:t xml:space="preserve"> </w:t>
      </w:r>
    </w:p>
    <w:p w:rsidR="003B7AE8" w:rsidRDefault="003B7AE8" w:rsidP="00BF02DE">
      <w:pPr>
        <w:pStyle w:val="af9"/>
        <w:ind w:firstLine="31680"/>
      </w:pPr>
      <w:r>
        <w:t xml:space="preserve">    </w:t>
      </w:r>
      <w:r>
        <w:rPr>
          <w:rFonts w:hint="eastAsia"/>
        </w:rPr>
        <w:t>（</w:t>
      </w:r>
      <w:r>
        <w:t>a</w:t>
      </w:r>
      <w:r>
        <w:rPr>
          <w:rFonts w:hint="eastAsia"/>
        </w:rPr>
        <w:t>）</w:t>
      </w:r>
      <w:r>
        <w:t xml:space="preserve">                             </w:t>
      </w:r>
      <w:r>
        <w:rPr>
          <w:rFonts w:hint="eastAsia"/>
        </w:rPr>
        <w:t>（</w:t>
      </w:r>
      <w:r>
        <w:t>b</w:t>
      </w:r>
      <w:r>
        <w:rPr>
          <w:rFonts w:hint="eastAsia"/>
        </w:rPr>
        <w:t>）</w:t>
      </w:r>
      <w:r>
        <w:t xml:space="preserve">                      </w:t>
      </w:r>
      <w:r>
        <w:rPr>
          <w:rFonts w:hint="eastAsia"/>
        </w:rPr>
        <w:t>（</w:t>
      </w:r>
      <w:r>
        <w:t>c</w:t>
      </w:r>
      <w:r>
        <w:rPr>
          <w:rFonts w:hint="eastAsia"/>
        </w:rPr>
        <w:t>）</w:t>
      </w:r>
    </w:p>
    <w:p w:rsidR="003B7AE8" w:rsidRDefault="003B7AE8" w:rsidP="00BF02DE">
      <w:pPr>
        <w:pStyle w:val="af9"/>
        <w:ind w:firstLine="31680"/>
        <w:jc w:val="center"/>
        <w:rPr>
          <w:rFonts w:ascii="黑体" w:eastAsia="黑体" w:hAnsi="黑体"/>
        </w:rPr>
      </w:pPr>
      <w:r w:rsidRPr="007D4D1C">
        <w:rPr>
          <w:rFonts w:ascii="黑体" w:eastAsia="黑体" w:hAnsi="黑体" w:hint="eastAsia"/>
        </w:rPr>
        <w:t>图</w:t>
      </w:r>
      <w:r w:rsidRPr="007D4D1C">
        <w:rPr>
          <w:rFonts w:ascii="黑体" w:eastAsia="黑体" w:hAnsi="黑体"/>
        </w:rPr>
        <w:t>1</w:t>
      </w:r>
      <w:r>
        <w:rPr>
          <w:rFonts w:ascii="黑体" w:eastAsia="黑体" w:hAnsi="黑体"/>
        </w:rPr>
        <w:t xml:space="preserve"> </w:t>
      </w:r>
      <w:r w:rsidRPr="007D4D1C">
        <w:rPr>
          <w:rFonts w:ascii="黑体" w:eastAsia="黑体" w:hAnsi="黑体"/>
        </w:rPr>
        <w:t xml:space="preserve"> </w:t>
      </w:r>
      <w:r w:rsidRPr="007D4D1C">
        <w:rPr>
          <w:rFonts w:ascii="黑体" w:eastAsia="黑体" w:hAnsi="黑体" w:hint="eastAsia"/>
        </w:rPr>
        <w:t>箭头</w:t>
      </w:r>
      <w:r w:rsidRPr="00B13A33">
        <w:rPr>
          <w:rFonts w:ascii="黑体" w:eastAsia="黑体" w:hAnsi="黑体" w:hint="eastAsia"/>
        </w:rPr>
        <w:t>图形符号</w:t>
      </w:r>
      <w:r>
        <w:rPr>
          <w:rFonts w:ascii="黑体" w:eastAsia="黑体" w:hAnsi="黑体" w:hint="eastAsia"/>
        </w:rPr>
        <w:t>示例</w:t>
      </w:r>
    </w:p>
    <w:p w:rsidR="003B7AE8" w:rsidRDefault="003B7AE8" w:rsidP="001261A3">
      <w:pPr>
        <w:pStyle w:val="a1"/>
        <w:spacing w:before="156" w:after="156"/>
      </w:pPr>
      <w:bookmarkStart w:id="471" w:name="_Toc459972958"/>
      <w:bookmarkStart w:id="472" w:name="_Toc459973644"/>
      <w:bookmarkStart w:id="473" w:name="_Toc459985079"/>
      <w:bookmarkStart w:id="474" w:name="_Toc460246590"/>
      <w:bookmarkStart w:id="475" w:name="_Toc460424312"/>
      <w:bookmarkStart w:id="476" w:name="_Toc460424544"/>
      <w:bookmarkStart w:id="477" w:name="_Toc460597624"/>
      <w:bookmarkStart w:id="478" w:name="_Toc460597683"/>
      <w:bookmarkStart w:id="479" w:name="_Toc462834763"/>
      <w:bookmarkStart w:id="480" w:name="_Toc496699965"/>
      <w:bookmarkStart w:id="481" w:name="_Toc496700289"/>
      <w:bookmarkStart w:id="482" w:name="_Toc496700360"/>
      <w:bookmarkStart w:id="483" w:name="_Toc496700425"/>
      <w:bookmarkStart w:id="484" w:name="_Toc496702198"/>
      <w:r w:rsidRPr="00E13DBA">
        <w:rPr>
          <w:rFonts w:hint="eastAsia"/>
        </w:rPr>
        <w:t>图形符号</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3B7AE8" w:rsidRPr="00955E0E" w:rsidRDefault="003B7AE8" w:rsidP="00955E0E">
      <w:pPr>
        <w:pStyle w:val="aff2"/>
        <w:ind w:left="0"/>
      </w:pPr>
      <w:r w:rsidRPr="00955E0E">
        <w:rPr>
          <w:rFonts w:hint="eastAsia"/>
        </w:rPr>
        <w:t>应优先选用</w:t>
      </w:r>
      <w:r w:rsidRPr="00955E0E">
        <w:t>GB/T 10001</w:t>
      </w:r>
      <w:r w:rsidRPr="00955E0E">
        <w:rPr>
          <w:rFonts w:hint="eastAsia"/>
        </w:rPr>
        <w:t>中的图形符号（图</w:t>
      </w:r>
      <w:r w:rsidRPr="00955E0E">
        <w:t>2</w:t>
      </w:r>
      <w:r w:rsidRPr="00955E0E">
        <w:rPr>
          <w:rFonts w:hint="eastAsia"/>
        </w:rPr>
        <w:t>）。</w:t>
      </w:r>
    </w:p>
    <w:p w:rsidR="003B7AE8" w:rsidRPr="00955E0E" w:rsidRDefault="003B7AE8" w:rsidP="00955E0E">
      <w:pPr>
        <w:pStyle w:val="aff2"/>
        <w:ind w:left="0"/>
      </w:pPr>
      <w:r w:rsidRPr="00955E0E">
        <w:rPr>
          <w:rFonts w:hint="eastAsia"/>
        </w:rPr>
        <w:t>设计新图形符号时应符合</w:t>
      </w:r>
      <w:r w:rsidRPr="00955E0E">
        <w:t>GB/T 16903</w:t>
      </w:r>
      <w:r w:rsidRPr="00955E0E">
        <w:rPr>
          <w:rFonts w:hint="eastAsia"/>
        </w:rPr>
        <w:t>的规定。</w:t>
      </w:r>
    </w:p>
    <w:p w:rsidR="003B7AE8" w:rsidRPr="00AD2347" w:rsidRDefault="003B7AE8" w:rsidP="00955E0E">
      <w:pPr>
        <w:pStyle w:val="aff2"/>
        <w:ind w:left="0"/>
      </w:pPr>
      <w:r w:rsidRPr="00955E0E">
        <w:rPr>
          <w:rFonts w:hint="eastAsia"/>
        </w:rPr>
        <w:t>图形</w:t>
      </w:r>
      <w:r w:rsidRPr="00AD2347">
        <w:rPr>
          <w:rFonts w:hint="eastAsia"/>
        </w:rPr>
        <w:t>符号区域内不应添加文字和其他引导信息元素。</w:t>
      </w:r>
    </w:p>
    <w:p w:rsidR="003B7AE8" w:rsidRDefault="003B7AE8" w:rsidP="007F5E26">
      <w:pPr>
        <w:pStyle w:val="af9"/>
        <w:ind w:firstLineChars="0" w:firstLine="0"/>
      </w:pPr>
      <w:r w:rsidRPr="00D812B7">
        <w:pict>
          <v:shape id="图片 4" o:spid="_x0000_i1028" type="#_x0000_t75" style="width:410.25pt;height:120.75pt;visibility:visible">
            <v:imagedata r:id="rId12" o:title=""/>
          </v:shape>
        </w:pict>
      </w:r>
    </w:p>
    <w:p w:rsidR="003B7AE8" w:rsidRDefault="003B7AE8" w:rsidP="00BF02DE">
      <w:pPr>
        <w:pStyle w:val="af9"/>
        <w:ind w:firstLineChars="100" w:firstLine="31680"/>
      </w:pPr>
      <w:r w:rsidRPr="003229FA">
        <w:rPr>
          <w:rFonts w:ascii="黑体" w:eastAsia="黑体" w:hAnsi="黑体" w:hint="eastAsia"/>
        </w:rPr>
        <w:t>（</w:t>
      </w:r>
      <w:r w:rsidRPr="003229FA">
        <w:rPr>
          <w:rFonts w:ascii="黑体" w:eastAsia="黑体" w:hAnsi="黑体"/>
        </w:rPr>
        <w:t>a</w:t>
      </w:r>
      <w:r w:rsidRPr="003229FA">
        <w:rPr>
          <w:rFonts w:ascii="黑体" w:eastAsia="黑体" w:hAnsi="黑体" w:hint="eastAsia"/>
        </w:rPr>
        <w:t>）边线形成的符号区域</w:t>
      </w:r>
      <w:r w:rsidRPr="003229FA">
        <w:rPr>
          <w:rFonts w:ascii="黑体" w:eastAsia="黑体" w:hAnsi="黑体"/>
        </w:rPr>
        <w:t xml:space="preserve">    </w:t>
      </w:r>
      <w:r>
        <w:t xml:space="preserve">                  </w:t>
      </w:r>
      <w:r w:rsidRPr="003229FA">
        <w:rPr>
          <w:rFonts w:ascii="黑体" w:eastAsia="黑体" w:hAnsi="黑体" w:hint="eastAsia"/>
        </w:rPr>
        <w:t>（</w:t>
      </w:r>
      <w:r w:rsidRPr="003229FA">
        <w:rPr>
          <w:rFonts w:ascii="黑体" w:eastAsia="黑体" w:hAnsi="黑体"/>
        </w:rPr>
        <w:t>b</w:t>
      </w:r>
      <w:r w:rsidRPr="003229FA">
        <w:rPr>
          <w:rFonts w:ascii="黑体" w:eastAsia="黑体" w:hAnsi="黑体" w:hint="eastAsia"/>
        </w:rPr>
        <w:t>）衬底色形成的符号区域</w:t>
      </w:r>
    </w:p>
    <w:p w:rsidR="003B7AE8" w:rsidRPr="007D4D1C" w:rsidRDefault="003B7AE8" w:rsidP="00BF02DE">
      <w:pPr>
        <w:pStyle w:val="af9"/>
        <w:spacing w:beforeLines="50"/>
        <w:ind w:firstLine="31680"/>
        <w:jc w:val="center"/>
        <w:rPr>
          <w:rFonts w:ascii="黑体" w:eastAsia="黑体" w:hAnsi="黑体"/>
        </w:rPr>
      </w:pPr>
      <w:r w:rsidRPr="007D4D1C">
        <w:rPr>
          <w:rFonts w:ascii="黑体" w:eastAsia="黑体" w:hAnsi="黑体" w:hint="eastAsia"/>
        </w:rPr>
        <w:t>图</w:t>
      </w:r>
      <w:r w:rsidRPr="007D4D1C">
        <w:rPr>
          <w:rFonts w:ascii="黑体" w:eastAsia="黑体" w:hAnsi="黑体"/>
        </w:rPr>
        <w:t xml:space="preserve">2 </w:t>
      </w:r>
      <w:r>
        <w:rPr>
          <w:rFonts w:ascii="黑体" w:eastAsia="黑体" w:hAnsi="黑体"/>
        </w:rPr>
        <w:t xml:space="preserve"> </w:t>
      </w:r>
      <w:r w:rsidRPr="007D4D1C">
        <w:rPr>
          <w:rFonts w:ascii="黑体" w:eastAsia="黑体" w:hAnsi="黑体" w:hint="eastAsia"/>
        </w:rPr>
        <w:t>图形符号的符号区域</w:t>
      </w:r>
      <w:r>
        <w:rPr>
          <w:rFonts w:ascii="黑体" w:eastAsia="黑体" w:hAnsi="黑体" w:hint="eastAsia"/>
        </w:rPr>
        <w:t>示例</w:t>
      </w:r>
    </w:p>
    <w:p w:rsidR="003B7AE8" w:rsidRDefault="003B7AE8" w:rsidP="001261A3">
      <w:pPr>
        <w:pStyle w:val="a1"/>
        <w:spacing w:before="156" w:after="156"/>
      </w:pPr>
      <w:bookmarkStart w:id="485" w:name="_Toc459972959"/>
      <w:bookmarkStart w:id="486" w:name="_Toc459973645"/>
      <w:bookmarkStart w:id="487" w:name="_Toc459985080"/>
      <w:bookmarkStart w:id="488" w:name="_Toc460246591"/>
      <w:bookmarkStart w:id="489" w:name="_Toc460424313"/>
      <w:bookmarkStart w:id="490" w:name="_Toc460424545"/>
      <w:bookmarkStart w:id="491" w:name="_Toc460597625"/>
      <w:bookmarkStart w:id="492" w:name="_Toc460597684"/>
      <w:bookmarkStart w:id="493" w:name="_Toc462834764"/>
      <w:bookmarkStart w:id="494" w:name="_Toc496699966"/>
      <w:bookmarkStart w:id="495" w:name="_Toc496700290"/>
      <w:bookmarkStart w:id="496" w:name="_Toc496700361"/>
      <w:bookmarkStart w:id="497" w:name="_Toc496700426"/>
      <w:bookmarkStart w:id="498" w:name="_Toc496702199"/>
      <w:r w:rsidRPr="00E13DBA">
        <w:rPr>
          <w:rFonts w:hint="eastAsia"/>
        </w:rPr>
        <w:t>文字</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3B7AE8" w:rsidRPr="00AD2347" w:rsidRDefault="003B7AE8" w:rsidP="00577A7D">
      <w:pPr>
        <w:pStyle w:val="aff2"/>
        <w:ind w:left="0"/>
      </w:pPr>
      <w:r w:rsidRPr="00AD2347">
        <w:rPr>
          <w:rFonts w:hint="eastAsia"/>
        </w:rPr>
        <w:t>应使用</w:t>
      </w:r>
      <w:r w:rsidRPr="00AD2347">
        <w:t>2</w:t>
      </w:r>
      <w:r w:rsidRPr="00AD2347">
        <w:rPr>
          <w:rFonts w:hint="eastAsia"/>
        </w:rPr>
        <w:t>种文字。</w:t>
      </w:r>
    </w:p>
    <w:p w:rsidR="003B7AE8" w:rsidRPr="00AD2347" w:rsidRDefault="003B7AE8" w:rsidP="00577A7D">
      <w:pPr>
        <w:pStyle w:val="aff2"/>
        <w:ind w:left="0"/>
      </w:pPr>
      <w:r w:rsidRPr="00AD2347">
        <w:rPr>
          <w:rFonts w:hint="eastAsia"/>
        </w:rPr>
        <w:t>按照中文优先，英文辅助或加其他文字的顺序使用。</w:t>
      </w:r>
    </w:p>
    <w:p w:rsidR="003B7AE8" w:rsidRPr="00AD2347" w:rsidRDefault="003B7AE8" w:rsidP="00577A7D">
      <w:pPr>
        <w:pStyle w:val="aff2"/>
        <w:ind w:left="0"/>
      </w:pPr>
      <w:r w:rsidRPr="00AD2347">
        <w:rPr>
          <w:rFonts w:hint="eastAsia"/>
        </w:rPr>
        <w:t>中文（象形文字）宜使用黑体，英文（字母文字）使用等线体。</w:t>
      </w:r>
    </w:p>
    <w:p w:rsidR="003B7AE8" w:rsidRDefault="003B7AE8" w:rsidP="001261A3">
      <w:pPr>
        <w:pStyle w:val="a1"/>
        <w:spacing w:before="156" w:after="156"/>
      </w:pPr>
      <w:bookmarkStart w:id="499" w:name="_Toc459972960"/>
      <w:bookmarkStart w:id="500" w:name="_Toc459973646"/>
      <w:bookmarkStart w:id="501" w:name="_Toc459985081"/>
      <w:bookmarkStart w:id="502" w:name="_Toc460246592"/>
      <w:bookmarkStart w:id="503" w:name="_Toc460424314"/>
      <w:bookmarkStart w:id="504" w:name="_Toc460424546"/>
      <w:bookmarkStart w:id="505" w:name="_Toc460597626"/>
      <w:bookmarkStart w:id="506" w:name="_Toc460597685"/>
      <w:bookmarkStart w:id="507" w:name="_Toc462834765"/>
      <w:bookmarkStart w:id="508" w:name="_Toc496699967"/>
      <w:bookmarkStart w:id="509" w:name="_Toc496700291"/>
      <w:bookmarkStart w:id="510" w:name="_Toc496700362"/>
      <w:bookmarkStart w:id="511" w:name="_Toc496700427"/>
      <w:bookmarkStart w:id="512" w:name="_Toc496702200"/>
      <w:r w:rsidRPr="00E13DBA">
        <w:rPr>
          <w:rFonts w:hint="eastAsia"/>
        </w:rPr>
        <w:t>颜色</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3B7AE8" w:rsidRPr="00AD2347" w:rsidRDefault="003B7AE8" w:rsidP="00577A7D">
      <w:pPr>
        <w:pStyle w:val="aff2"/>
        <w:ind w:left="0"/>
      </w:pPr>
      <w:r w:rsidRPr="00AD2347">
        <w:rPr>
          <w:rFonts w:hint="eastAsia"/>
        </w:rPr>
        <w:t>否定要素使用红色，其他要素与衬底对比要强。</w:t>
      </w:r>
    </w:p>
    <w:p w:rsidR="003B7AE8" w:rsidRPr="00AD2347" w:rsidRDefault="003B7AE8" w:rsidP="00577A7D">
      <w:pPr>
        <w:pStyle w:val="aff2"/>
        <w:ind w:left="0"/>
      </w:pPr>
      <w:r w:rsidRPr="00AD2347">
        <w:rPr>
          <w:rFonts w:hint="eastAsia"/>
        </w:rPr>
        <w:t>图形符号应避免使用</w:t>
      </w:r>
      <w:r w:rsidRPr="00AD2347">
        <w:t>GB/T 2893</w:t>
      </w:r>
      <w:r w:rsidRPr="00AD2347">
        <w:rPr>
          <w:rFonts w:hint="eastAsia"/>
        </w:rPr>
        <w:t>规定的安全色、几何形状，以免与安全标识混淆。</w:t>
      </w:r>
    </w:p>
    <w:p w:rsidR="003B7AE8" w:rsidRPr="00AD2347" w:rsidRDefault="003B7AE8" w:rsidP="00577A7D">
      <w:pPr>
        <w:pStyle w:val="aff2"/>
        <w:ind w:left="0"/>
      </w:pPr>
      <w:r w:rsidRPr="00AD2347">
        <w:rPr>
          <w:rFonts w:hint="eastAsia"/>
        </w:rPr>
        <w:t>有内置光源时，适当降低颜色对比度以提高引导信息元素的清晰度。</w:t>
      </w:r>
    </w:p>
    <w:p w:rsidR="003B7AE8" w:rsidRDefault="003B7AE8" w:rsidP="00577A7D">
      <w:pPr>
        <w:pStyle w:val="aff2"/>
        <w:ind w:left="0"/>
      </w:pPr>
      <w:r w:rsidRPr="00AD2347">
        <w:rPr>
          <w:rFonts w:hint="eastAsia"/>
        </w:rPr>
        <w:t>应考虑色盲、弱视人群对颜色的分辨能力。</w:t>
      </w:r>
    </w:p>
    <w:p w:rsidR="003B7AE8" w:rsidRDefault="003B7AE8" w:rsidP="001261A3">
      <w:pPr>
        <w:pStyle w:val="a0"/>
        <w:spacing w:before="312" w:after="312"/>
      </w:pPr>
      <w:bookmarkStart w:id="513" w:name="_Toc459972961"/>
      <w:bookmarkStart w:id="514" w:name="_Toc459973647"/>
      <w:bookmarkStart w:id="515" w:name="_Toc459985082"/>
      <w:bookmarkStart w:id="516" w:name="_Toc460246593"/>
      <w:bookmarkStart w:id="517" w:name="_Toc460424315"/>
      <w:bookmarkStart w:id="518" w:name="_Toc460424547"/>
      <w:bookmarkStart w:id="519" w:name="_Toc460597627"/>
      <w:bookmarkStart w:id="520" w:name="_Toc460597686"/>
      <w:bookmarkStart w:id="521" w:name="_Toc462834766"/>
      <w:bookmarkStart w:id="522" w:name="_Toc496699968"/>
      <w:bookmarkStart w:id="523" w:name="_Toc496700292"/>
      <w:bookmarkStart w:id="524" w:name="_Toc496700363"/>
      <w:bookmarkStart w:id="525" w:name="_Toc496700428"/>
      <w:bookmarkStart w:id="526" w:name="_Toc496702201"/>
      <w:r>
        <w:rPr>
          <w:rFonts w:hint="eastAsia"/>
        </w:rPr>
        <w:t>箭</w:t>
      </w:r>
      <w:r w:rsidRPr="009B3165">
        <w:rPr>
          <w:rFonts w:hint="eastAsia"/>
        </w:rPr>
        <w:t>头与图形符号、文字的组合使用</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3B7AE8" w:rsidRDefault="003B7AE8" w:rsidP="008863EB">
      <w:pPr>
        <w:pStyle w:val="af9"/>
        <w:ind w:firstLineChars="0" w:firstLine="0"/>
        <w:jc w:val="left"/>
        <w:rPr>
          <w:rFonts w:hAnsi="宋体"/>
          <w:sz w:val="18"/>
          <w:szCs w:val="18"/>
        </w:rPr>
      </w:pPr>
      <w:r w:rsidRPr="00B77BE6">
        <w:rPr>
          <w:rFonts w:ascii="黑体" w:eastAsia="黑体" w:hAnsi="黑体" w:hint="eastAsia"/>
          <w:sz w:val="18"/>
          <w:szCs w:val="18"/>
        </w:rPr>
        <w:t>注：</w:t>
      </w:r>
      <w:r>
        <w:rPr>
          <w:rFonts w:hAnsi="宋体" w:hint="eastAsia"/>
          <w:sz w:val="18"/>
          <w:szCs w:val="18"/>
        </w:rPr>
        <w:t>本章图片来源于</w:t>
      </w:r>
      <w:r>
        <w:rPr>
          <w:rFonts w:hAnsi="宋体"/>
          <w:sz w:val="18"/>
          <w:szCs w:val="18"/>
        </w:rPr>
        <w:t>GB/T 20501.6</w:t>
      </w:r>
      <w:r>
        <w:rPr>
          <w:rFonts w:hAnsi="宋体" w:hint="eastAsia"/>
          <w:sz w:val="18"/>
          <w:szCs w:val="18"/>
        </w:rPr>
        <w:t>。</w:t>
      </w:r>
    </w:p>
    <w:p w:rsidR="003B7AE8" w:rsidRDefault="003B7AE8" w:rsidP="008863EB">
      <w:pPr>
        <w:pStyle w:val="af9"/>
        <w:ind w:firstLineChars="0" w:firstLine="0"/>
        <w:jc w:val="left"/>
        <w:rPr>
          <w:rFonts w:hAnsi="宋体"/>
          <w:sz w:val="18"/>
          <w:szCs w:val="18"/>
        </w:rPr>
      </w:pPr>
      <w:r>
        <w:rPr>
          <w:rFonts w:hAnsi="宋体"/>
          <w:sz w:val="18"/>
          <w:szCs w:val="18"/>
        </w:rPr>
        <w:t xml:space="preserve">    </w:t>
      </w:r>
      <w:r>
        <w:rPr>
          <w:rFonts w:hAnsi="宋体" w:hint="eastAsia"/>
          <w:sz w:val="18"/>
          <w:szCs w:val="18"/>
        </w:rPr>
        <w:t>箭头、图形符号、文字组合时的尺寸应按本章图中标示的比例执行。</w:t>
      </w:r>
    </w:p>
    <w:p w:rsidR="003B7AE8" w:rsidRDefault="003B7AE8" w:rsidP="00BF02DE">
      <w:pPr>
        <w:pStyle w:val="af9"/>
        <w:ind w:firstLine="31680"/>
        <w:jc w:val="left"/>
        <w:rPr>
          <w:rFonts w:hAnsi="宋体"/>
          <w:sz w:val="18"/>
          <w:szCs w:val="18"/>
        </w:rPr>
      </w:pPr>
      <w:r w:rsidRPr="00B77BE6">
        <w:rPr>
          <w:rFonts w:hAnsi="宋体" w:hint="eastAsia"/>
          <w:sz w:val="18"/>
          <w:szCs w:val="18"/>
        </w:rPr>
        <w:t>图形符号尺寸</w:t>
      </w:r>
      <w:r w:rsidRPr="00B77BE6">
        <w:rPr>
          <w:rFonts w:hAnsi="宋体"/>
          <w:sz w:val="18"/>
          <w:szCs w:val="18"/>
        </w:rPr>
        <w:t>a</w:t>
      </w:r>
      <w:r w:rsidRPr="00B77BE6">
        <w:rPr>
          <w:rFonts w:hAnsi="宋体" w:hint="eastAsia"/>
          <w:sz w:val="18"/>
          <w:szCs w:val="18"/>
        </w:rPr>
        <w:t>及其他相关设计尺寸的计算见附录</w:t>
      </w:r>
      <w:r w:rsidRPr="00B77BE6">
        <w:rPr>
          <w:rFonts w:hAnsi="宋体"/>
          <w:sz w:val="18"/>
          <w:szCs w:val="18"/>
        </w:rPr>
        <w:t>A</w:t>
      </w:r>
      <w:r>
        <w:rPr>
          <w:rFonts w:hAnsi="宋体" w:hint="eastAsia"/>
          <w:sz w:val="18"/>
          <w:szCs w:val="18"/>
        </w:rPr>
        <w:t>。</w:t>
      </w:r>
    </w:p>
    <w:p w:rsidR="003B7AE8" w:rsidRDefault="003B7AE8" w:rsidP="001261A3">
      <w:pPr>
        <w:pStyle w:val="a1"/>
        <w:spacing w:before="156" w:after="156"/>
      </w:pPr>
      <w:bookmarkStart w:id="527" w:name="_Toc459366659"/>
      <w:bookmarkStart w:id="528" w:name="_Toc459367109"/>
      <w:bookmarkStart w:id="529" w:name="_Toc459368662"/>
      <w:bookmarkStart w:id="530" w:name="_Toc459379738"/>
      <w:bookmarkStart w:id="531" w:name="_Toc459380483"/>
      <w:bookmarkStart w:id="532" w:name="_Toc459972962"/>
      <w:bookmarkStart w:id="533" w:name="_Toc459973648"/>
      <w:bookmarkStart w:id="534" w:name="_Toc459985083"/>
      <w:bookmarkStart w:id="535" w:name="_Toc460246594"/>
      <w:bookmarkStart w:id="536" w:name="_Toc460424316"/>
      <w:bookmarkStart w:id="537" w:name="_Toc460424548"/>
      <w:bookmarkStart w:id="538" w:name="_Toc460597628"/>
      <w:bookmarkStart w:id="539" w:name="_Toc460597687"/>
      <w:bookmarkStart w:id="540" w:name="_Toc462834767"/>
      <w:bookmarkStart w:id="541" w:name="_Toc496699969"/>
      <w:bookmarkStart w:id="542" w:name="_Toc496700293"/>
      <w:bookmarkStart w:id="543" w:name="_Toc496700364"/>
      <w:bookmarkStart w:id="544" w:name="_Toc496700429"/>
      <w:bookmarkStart w:id="545" w:name="_Toc496702202"/>
      <w:r w:rsidRPr="009B3165">
        <w:rPr>
          <w:rFonts w:hint="eastAsia"/>
        </w:rPr>
        <w:t>箭头与图形</w:t>
      </w:r>
      <w:r>
        <w:rPr>
          <w:rFonts w:hint="eastAsia"/>
        </w:rPr>
        <w:t>符号</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3B7AE8" w:rsidRDefault="003B7AE8" w:rsidP="00BF02DE">
      <w:pPr>
        <w:pStyle w:val="af9"/>
        <w:ind w:firstLineChars="337" w:firstLine="31680"/>
      </w:pPr>
      <w:r w:rsidRPr="00D812B7">
        <w:pict>
          <v:shape id="图片 5" o:spid="_x0000_i1029" type="#_x0000_t75" style="width:380.25pt;height:121.5pt;visibility:visible">
            <v:imagedata r:id="rId13" o:title=""/>
          </v:shape>
        </w:pict>
      </w:r>
    </w:p>
    <w:p w:rsidR="003B7AE8" w:rsidRPr="00BB47F0" w:rsidRDefault="003B7AE8" w:rsidP="00BF02DE">
      <w:pPr>
        <w:pStyle w:val="af9"/>
        <w:spacing w:beforeLines="50"/>
        <w:ind w:firstLine="31680"/>
        <w:jc w:val="center"/>
        <w:rPr>
          <w:rFonts w:ascii="黑体" w:eastAsia="黑体" w:hAnsi="黑体"/>
        </w:rPr>
      </w:pPr>
      <w:r w:rsidRPr="00BB47F0">
        <w:rPr>
          <w:rFonts w:ascii="黑体" w:eastAsia="黑体" w:hAnsi="黑体" w:hint="eastAsia"/>
        </w:rPr>
        <w:t>图</w:t>
      </w:r>
      <w:r>
        <w:rPr>
          <w:rFonts w:ascii="黑体" w:eastAsia="黑体" w:hAnsi="黑体"/>
        </w:rPr>
        <w:t>3</w:t>
      </w:r>
      <w:r w:rsidRPr="00BB47F0">
        <w:rPr>
          <w:rFonts w:ascii="黑体" w:eastAsia="黑体" w:hAnsi="黑体"/>
        </w:rPr>
        <w:t xml:space="preserve"> </w:t>
      </w:r>
      <w:r>
        <w:rPr>
          <w:rFonts w:ascii="黑体" w:eastAsia="黑体" w:hAnsi="黑体"/>
        </w:rPr>
        <w:t xml:space="preserve"> </w:t>
      </w:r>
      <w:r w:rsidRPr="00BB47F0">
        <w:rPr>
          <w:rFonts w:ascii="黑体" w:eastAsia="黑体" w:hAnsi="黑体" w:hint="eastAsia"/>
        </w:rPr>
        <w:t>箭头与图形符号组合示例</w:t>
      </w:r>
    </w:p>
    <w:p w:rsidR="003B7AE8" w:rsidRPr="00AD16A0" w:rsidRDefault="003B7AE8" w:rsidP="001261A3">
      <w:pPr>
        <w:pStyle w:val="a1"/>
        <w:spacing w:before="156" w:after="156"/>
      </w:pPr>
      <w:bookmarkStart w:id="546" w:name="_Toc459366660"/>
      <w:bookmarkStart w:id="547" w:name="_Toc459367110"/>
      <w:bookmarkStart w:id="548" w:name="_Toc459368663"/>
      <w:bookmarkStart w:id="549" w:name="_Toc459379739"/>
      <w:bookmarkStart w:id="550" w:name="_Toc459380484"/>
      <w:bookmarkStart w:id="551" w:name="_Toc459972963"/>
      <w:bookmarkStart w:id="552" w:name="_Toc459973649"/>
      <w:bookmarkStart w:id="553" w:name="_Toc459985084"/>
      <w:bookmarkStart w:id="554" w:name="_Toc460246595"/>
      <w:bookmarkStart w:id="555" w:name="_Toc460424317"/>
      <w:bookmarkStart w:id="556" w:name="_Toc460424549"/>
      <w:bookmarkStart w:id="557" w:name="_Toc460597629"/>
      <w:bookmarkStart w:id="558" w:name="_Toc460597688"/>
      <w:bookmarkStart w:id="559" w:name="_Toc462834768"/>
      <w:bookmarkStart w:id="560" w:name="_Toc496699970"/>
      <w:bookmarkStart w:id="561" w:name="_Toc496700294"/>
      <w:bookmarkStart w:id="562" w:name="_Toc496700365"/>
      <w:bookmarkStart w:id="563" w:name="_Toc496700430"/>
      <w:bookmarkStart w:id="564" w:name="_Toc496702203"/>
      <w:r w:rsidRPr="009B3165">
        <w:rPr>
          <w:rFonts w:hint="eastAsia"/>
        </w:rPr>
        <w:t>箭头与文</w:t>
      </w:r>
      <w:bookmarkEnd w:id="546"/>
      <w:bookmarkEnd w:id="547"/>
      <w:bookmarkEnd w:id="548"/>
      <w:bookmarkEnd w:id="549"/>
      <w:bookmarkEnd w:id="550"/>
      <w:bookmarkEnd w:id="551"/>
      <w:bookmarkEnd w:id="552"/>
      <w:bookmarkEnd w:id="553"/>
      <w:bookmarkEnd w:id="554"/>
      <w:bookmarkEnd w:id="555"/>
      <w:bookmarkEnd w:id="556"/>
      <w:bookmarkEnd w:id="557"/>
      <w:bookmarkEnd w:id="558"/>
      <w:r w:rsidRPr="009B3165">
        <w:rPr>
          <w:rFonts w:hint="eastAsia"/>
        </w:rPr>
        <w:t>字</w:t>
      </w:r>
      <w:bookmarkEnd w:id="559"/>
      <w:bookmarkEnd w:id="560"/>
      <w:bookmarkEnd w:id="561"/>
      <w:bookmarkEnd w:id="562"/>
      <w:bookmarkEnd w:id="563"/>
      <w:bookmarkEnd w:id="564"/>
    </w:p>
    <w:p w:rsidR="003B7AE8" w:rsidRDefault="003B7AE8" w:rsidP="00BF02DE">
      <w:pPr>
        <w:pStyle w:val="a1"/>
        <w:numPr>
          <w:ilvl w:val="0"/>
          <w:numId w:val="0"/>
        </w:numPr>
        <w:spacing w:before="156" w:after="156"/>
        <w:ind w:rightChars="-338" w:right="31680" w:firstLineChars="450" w:firstLine="31680"/>
      </w:pPr>
      <w:r w:rsidRPr="00D812B7">
        <w:rPr>
          <w:noProof/>
        </w:rPr>
        <w:pict>
          <v:shape id="图片 6" o:spid="_x0000_i1030" type="#_x0000_t75" style="width:370.5pt;height:93pt;visibility:visible">
            <v:imagedata r:id="rId14" o:title=""/>
          </v:shape>
        </w:pict>
      </w:r>
    </w:p>
    <w:p w:rsidR="003B7AE8" w:rsidRDefault="003B7AE8" w:rsidP="00BF02DE">
      <w:pPr>
        <w:pStyle w:val="af9"/>
        <w:ind w:leftChars="100" w:left="31680" w:firstLineChars="95" w:firstLine="31680"/>
        <w:jc w:val="center"/>
      </w:pPr>
      <w:r w:rsidRPr="003229FA">
        <w:rPr>
          <w:rFonts w:ascii="黑体" w:eastAsia="黑体" w:hAnsi="黑体" w:hint="eastAsia"/>
        </w:rPr>
        <w:t>（</w:t>
      </w:r>
      <w:r w:rsidRPr="003229FA">
        <w:rPr>
          <w:rFonts w:ascii="黑体" w:eastAsia="黑体" w:hAnsi="黑体"/>
        </w:rPr>
        <w:t>a</w:t>
      </w:r>
      <w:r w:rsidRPr="003229FA">
        <w:rPr>
          <w:rFonts w:ascii="黑体" w:eastAsia="黑体" w:hAnsi="黑体" w:hint="eastAsia"/>
        </w:rPr>
        <w:t>）</w:t>
      </w:r>
      <w:r w:rsidRPr="008D7C5A">
        <w:rPr>
          <w:rFonts w:ascii="黑体" w:eastAsia="黑体" w:hAnsi="黑体" w:hint="eastAsia"/>
        </w:rPr>
        <w:t>箭头与单行文字</w:t>
      </w:r>
      <w:r w:rsidRPr="00BB47F0">
        <w:rPr>
          <w:rFonts w:ascii="黑体" w:eastAsia="黑体" w:hAnsi="黑体" w:hint="eastAsia"/>
        </w:rPr>
        <w:t>组合示例</w:t>
      </w:r>
      <w:r>
        <w:rPr>
          <w:rFonts w:ascii="黑体" w:eastAsia="黑体" w:hAnsi="黑体"/>
        </w:rPr>
        <w:t xml:space="preserve">  </w:t>
      </w:r>
      <w:r w:rsidRPr="00D812B7">
        <w:pict>
          <v:shape id="图片 7" o:spid="_x0000_i1031" type="#_x0000_t75" style="width:484.5pt;height:129.75pt;visibility:visible">
            <v:imagedata r:id="rId15" o:title=""/>
          </v:shape>
        </w:pict>
      </w:r>
    </w:p>
    <w:p w:rsidR="003B7AE8" w:rsidRDefault="003B7AE8" w:rsidP="00BF02DE">
      <w:pPr>
        <w:pStyle w:val="af9"/>
        <w:spacing w:afterLines="50"/>
        <w:ind w:leftChars="100" w:left="31680" w:firstLineChars="95" w:firstLine="31680"/>
        <w:jc w:val="center"/>
      </w:pPr>
      <w:r>
        <w:t xml:space="preserve"> </w:t>
      </w:r>
      <w:r w:rsidRPr="003229FA">
        <w:rPr>
          <w:rFonts w:ascii="黑体" w:eastAsia="黑体" w:hAnsi="黑体" w:hint="eastAsia"/>
        </w:rPr>
        <w:t>（</w:t>
      </w:r>
      <w:r w:rsidRPr="003229FA">
        <w:rPr>
          <w:rFonts w:ascii="黑体" w:eastAsia="黑体" w:hAnsi="黑体"/>
        </w:rPr>
        <w:t>b</w:t>
      </w:r>
      <w:r w:rsidRPr="003229FA">
        <w:rPr>
          <w:rFonts w:ascii="黑体" w:eastAsia="黑体" w:hAnsi="黑体" w:hint="eastAsia"/>
        </w:rPr>
        <w:t>）箭头与双语文字组合示例</w:t>
      </w:r>
    </w:p>
    <w:p w:rsidR="003B7AE8" w:rsidRPr="00BB47F0" w:rsidRDefault="003B7AE8" w:rsidP="00BF02DE">
      <w:pPr>
        <w:pStyle w:val="af9"/>
        <w:ind w:firstLine="31680"/>
        <w:jc w:val="center"/>
        <w:rPr>
          <w:rFonts w:ascii="黑体" w:eastAsia="黑体" w:hAnsi="黑体"/>
        </w:rPr>
      </w:pPr>
      <w:r w:rsidRPr="00BB47F0">
        <w:rPr>
          <w:rFonts w:ascii="黑体" w:eastAsia="黑体" w:hAnsi="黑体" w:hint="eastAsia"/>
        </w:rPr>
        <w:t>图</w:t>
      </w:r>
      <w:r>
        <w:rPr>
          <w:rFonts w:ascii="黑体" w:eastAsia="黑体" w:hAnsi="黑体"/>
        </w:rPr>
        <w:t xml:space="preserve">4 </w:t>
      </w:r>
      <w:r w:rsidRPr="00BB47F0">
        <w:rPr>
          <w:rFonts w:ascii="黑体" w:eastAsia="黑体" w:hAnsi="黑体"/>
        </w:rPr>
        <w:t xml:space="preserve"> </w:t>
      </w:r>
      <w:r w:rsidRPr="00BB47F0">
        <w:rPr>
          <w:rFonts w:ascii="黑体" w:eastAsia="黑体" w:hAnsi="黑体" w:hint="eastAsia"/>
        </w:rPr>
        <w:t>箭头与文字组合示例</w:t>
      </w:r>
    </w:p>
    <w:p w:rsidR="003B7AE8" w:rsidRDefault="003B7AE8" w:rsidP="001261A3">
      <w:pPr>
        <w:pStyle w:val="a1"/>
        <w:spacing w:before="156" w:after="156"/>
      </w:pPr>
      <w:bookmarkStart w:id="565" w:name="_Toc459366661"/>
      <w:bookmarkStart w:id="566" w:name="_Toc459367111"/>
      <w:bookmarkStart w:id="567" w:name="_Toc459368664"/>
      <w:bookmarkStart w:id="568" w:name="_Toc459379740"/>
      <w:bookmarkStart w:id="569" w:name="_Toc459380485"/>
      <w:bookmarkStart w:id="570" w:name="_Toc459972964"/>
      <w:bookmarkStart w:id="571" w:name="_Toc459973650"/>
      <w:bookmarkStart w:id="572" w:name="_Toc459985085"/>
      <w:bookmarkStart w:id="573" w:name="_Toc460246596"/>
      <w:bookmarkStart w:id="574" w:name="_Toc460424318"/>
      <w:bookmarkStart w:id="575" w:name="_Toc460424550"/>
      <w:bookmarkStart w:id="576" w:name="_Toc460597630"/>
      <w:bookmarkStart w:id="577" w:name="_Toc460597689"/>
      <w:bookmarkStart w:id="578" w:name="_Toc462834769"/>
      <w:bookmarkStart w:id="579" w:name="_Toc496699971"/>
      <w:bookmarkStart w:id="580" w:name="_Toc496700295"/>
      <w:bookmarkStart w:id="581" w:name="_Toc496700366"/>
      <w:bookmarkStart w:id="582" w:name="_Toc496700431"/>
      <w:bookmarkStart w:id="583" w:name="_Toc496702204"/>
      <w:r w:rsidRPr="009B3165">
        <w:rPr>
          <w:rFonts w:hint="eastAsia"/>
        </w:rPr>
        <w:t>箭头与图形</w:t>
      </w:r>
      <w:r>
        <w:rPr>
          <w:rFonts w:hint="eastAsia"/>
        </w:rPr>
        <w:t>符号、</w:t>
      </w:r>
      <w:r w:rsidRPr="009B3165">
        <w:rPr>
          <w:rFonts w:hint="eastAsia"/>
        </w:rPr>
        <w:t>文字</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3B7AE8" w:rsidRDefault="003B7AE8" w:rsidP="00BF02DE">
      <w:pPr>
        <w:pStyle w:val="af9"/>
        <w:ind w:firstLineChars="540" w:firstLine="31680"/>
      </w:pPr>
      <w:r w:rsidRPr="00D812B7">
        <w:pict>
          <v:shape id="图片 8" o:spid="_x0000_i1032" type="#_x0000_t75" style="width:363.75pt;height:131.25pt;visibility:visible">
            <v:imagedata r:id="rId16" o:title=""/>
          </v:shape>
        </w:pict>
      </w:r>
    </w:p>
    <w:p w:rsidR="003B7AE8" w:rsidRPr="00B03244" w:rsidRDefault="003B7AE8" w:rsidP="00BF02DE">
      <w:pPr>
        <w:pStyle w:val="af9"/>
        <w:ind w:firstLine="31680"/>
        <w:jc w:val="center"/>
        <w:rPr>
          <w:rFonts w:ascii="黑体" w:eastAsia="黑体" w:hAnsi="黑体"/>
        </w:rPr>
      </w:pPr>
      <w:r w:rsidRPr="00BB47F0">
        <w:rPr>
          <w:rFonts w:ascii="黑体" w:eastAsia="黑体" w:hAnsi="黑体" w:hint="eastAsia"/>
        </w:rPr>
        <w:t>图</w:t>
      </w:r>
      <w:r>
        <w:rPr>
          <w:rFonts w:ascii="黑体" w:eastAsia="黑体" w:hAnsi="黑体"/>
        </w:rPr>
        <w:t xml:space="preserve">5 </w:t>
      </w:r>
      <w:r w:rsidRPr="00BB47F0">
        <w:rPr>
          <w:rFonts w:ascii="黑体" w:eastAsia="黑体" w:hAnsi="黑体"/>
        </w:rPr>
        <w:t xml:space="preserve"> </w:t>
      </w:r>
      <w:r w:rsidRPr="00BB47F0">
        <w:rPr>
          <w:rFonts w:ascii="黑体" w:eastAsia="黑体" w:hAnsi="黑体" w:hint="eastAsia"/>
        </w:rPr>
        <w:t>箭头与图形符号、文字组合</w:t>
      </w:r>
      <w:r w:rsidRPr="00D812B7">
        <w:pict>
          <v:shape id="图片 9" o:spid="_x0000_i1033" type="#_x0000_t75" style="width:474.75pt;height:105.75pt;visibility:visible">
            <v:imagedata r:id="rId17" o:title=""/>
          </v:shape>
        </w:pict>
      </w:r>
    </w:p>
    <w:p w:rsidR="003B7AE8" w:rsidRPr="00563DDB" w:rsidRDefault="003B7AE8" w:rsidP="00BF02DE">
      <w:pPr>
        <w:pStyle w:val="af9"/>
        <w:ind w:firstLineChars="95" w:firstLine="31680"/>
        <w:rPr>
          <w:sz w:val="18"/>
          <w:szCs w:val="18"/>
        </w:rPr>
      </w:pPr>
      <w:r w:rsidRPr="00563DDB">
        <w:rPr>
          <w:rFonts w:hint="eastAsia"/>
          <w:b/>
          <w:sz w:val="18"/>
          <w:szCs w:val="18"/>
        </w:rPr>
        <w:t>注：</w:t>
      </w:r>
      <w:r w:rsidRPr="00563DDB">
        <w:rPr>
          <w:rFonts w:hint="eastAsia"/>
          <w:sz w:val="18"/>
          <w:szCs w:val="18"/>
        </w:rPr>
        <w:t>一个指向标识中由图形符和文字构成的标识数量不宜超过三个。</w:t>
      </w:r>
    </w:p>
    <w:p w:rsidR="003B7AE8" w:rsidRPr="006B16A9" w:rsidRDefault="003B7AE8" w:rsidP="00BF02DE">
      <w:pPr>
        <w:pStyle w:val="af9"/>
        <w:spacing w:beforeLines="50"/>
        <w:ind w:firstLine="31680"/>
        <w:jc w:val="center"/>
        <w:rPr>
          <w:rFonts w:ascii="黑体" w:eastAsia="黑体" w:hAnsi="黑体"/>
        </w:rPr>
      </w:pPr>
      <w:r w:rsidRPr="006B16A9">
        <w:rPr>
          <w:rFonts w:ascii="黑体" w:eastAsia="黑体" w:hAnsi="黑体" w:hint="eastAsia"/>
        </w:rPr>
        <w:t>图</w:t>
      </w:r>
      <w:r>
        <w:rPr>
          <w:rFonts w:ascii="黑体" w:eastAsia="黑体" w:hAnsi="黑体"/>
        </w:rPr>
        <w:t xml:space="preserve">6 </w:t>
      </w:r>
      <w:r w:rsidRPr="006B16A9">
        <w:rPr>
          <w:rFonts w:ascii="黑体" w:eastAsia="黑体" w:hAnsi="黑体"/>
        </w:rPr>
        <w:t xml:space="preserve"> </w:t>
      </w:r>
      <w:r>
        <w:rPr>
          <w:rFonts w:ascii="黑体" w:eastAsia="黑体" w:hAnsi="黑体" w:hint="eastAsia"/>
        </w:rPr>
        <w:t>箭</w:t>
      </w:r>
      <w:r w:rsidRPr="0089008E">
        <w:rPr>
          <w:rFonts w:ascii="黑体" w:eastAsia="黑体" w:hAnsi="黑体" w:hint="eastAsia"/>
        </w:rPr>
        <w:t>头与图形符号、文字</w:t>
      </w:r>
      <w:r>
        <w:rPr>
          <w:rFonts w:ascii="黑体" w:eastAsia="黑体" w:hAnsi="黑体" w:hint="eastAsia"/>
        </w:rPr>
        <w:t>横</w:t>
      </w:r>
      <w:r w:rsidRPr="006B16A9">
        <w:rPr>
          <w:rFonts w:ascii="黑体" w:eastAsia="黑体" w:hAnsi="黑体" w:hint="eastAsia"/>
        </w:rPr>
        <w:t>向排列示例</w:t>
      </w:r>
    </w:p>
    <w:p w:rsidR="003B7AE8" w:rsidRDefault="003B7AE8" w:rsidP="00BF02DE">
      <w:pPr>
        <w:pStyle w:val="af9"/>
        <w:ind w:firstLineChars="250" w:firstLine="31680"/>
        <w:jc w:val="center"/>
      </w:pPr>
      <w:r w:rsidRPr="00D812B7">
        <w:pict>
          <v:shape id="图片 10" o:spid="_x0000_i1034" type="#_x0000_t75" style="width:346.5pt;height:281.25pt;visibility:visible">
            <v:imagedata r:id="rId18" o:title=""/>
          </v:shape>
        </w:pict>
      </w:r>
    </w:p>
    <w:p w:rsidR="003B7AE8" w:rsidRDefault="003B7AE8" w:rsidP="00BF02DE">
      <w:pPr>
        <w:pStyle w:val="af9"/>
        <w:ind w:firstLineChars="250" w:firstLine="31680"/>
      </w:pPr>
      <w:r w:rsidRPr="00563DDB">
        <w:rPr>
          <w:rFonts w:hint="eastAsia"/>
          <w:b/>
          <w:sz w:val="18"/>
          <w:szCs w:val="18"/>
        </w:rPr>
        <w:t>注：</w:t>
      </w:r>
      <w:r w:rsidRPr="00563DDB">
        <w:rPr>
          <w:rFonts w:hint="eastAsia"/>
          <w:sz w:val="18"/>
          <w:szCs w:val="18"/>
        </w:rPr>
        <w:t>指向标识</w:t>
      </w:r>
      <w:r>
        <w:rPr>
          <w:rFonts w:hint="eastAsia"/>
          <w:sz w:val="18"/>
          <w:szCs w:val="18"/>
        </w:rPr>
        <w:t>纵向排列时箭头宜与最上方图形符号横向排列。</w:t>
      </w:r>
    </w:p>
    <w:p w:rsidR="003B7AE8" w:rsidRPr="006B16A9" w:rsidRDefault="003B7AE8" w:rsidP="00BF02DE">
      <w:pPr>
        <w:pStyle w:val="af9"/>
        <w:spacing w:beforeLines="50" w:afterLines="50"/>
        <w:ind w:firstLine="31680"/>
        <w:jc w:val="center"/>
        <w:rPr>
          <w:rFonts w:ascii="黑体" w:eastAsia="黑体" w:hAnsi="黑体"/>
        </w:rPr>
      </w:pPr>
      <w:r w:rsidRPr="006B16A9">
        <w:rPr>
          <w:rFonts w:ascii="黑体" w:eastAsia="黑体" w:hAnsi="黑体" w:hint="eastAsia"/>
        </w:rPr>
        <w:t>图</w:t>
      </w:r>
      <w:r>
        <w:rPr>
          <w:rFonts w:ascii="黑体" w:eastAsia="黑体" w:hAnsi="黑体"/>
        </w:rPr>
        <w:t xml:space="preserve">7 </w:t>
      </w:r>
      <w:r w:rsidRPr="006B16A9">
        <w:rPr>
          <w:rFonts w:ascii="黑体" w:eastAsia="黑体" w:hAnsi="黑体"/>
        </w:rPr>
        <w:t xml:space="preserve"> </w:t>
      </w:r>
      <w:r>
        <w:rPr>
          <w:rFonts w:ascii="黑体" w:eastAsia="黑体" w:hAnsi="黑体" w:hint="eastAsia"/>
        </w:rPr>
        <w:t>箭</w:t>
      </w:r>
      <w:r w:rsidRPr="0089008E">
        <w:rPr>
          <w:rFonts w:ascii="黑体" w:eastAsia="黑体" w:hAnsi="黑体" w:hint="eastAsia"/>
        </w:rPr>
        <w:t>头与图形符号、文字</w:t>
      </w:r>
      <w:r w:rsidRPr="006B16A9">
        <w:rPr>
          <w:rFonts w:ascii="黑体" w:eastAsia="黑体" w:hAnsi="黑体" w:hint="eastAsia"/>
        </w:rPr>
        <w:t>纵向排列示例</w:t>
      </w:r>
    </w:p>
    <w:p w:rsidR="003B7AE8" w:rsidRDefault="003B7AE8" w:rsidP="001261A3">
      <w:pPr>
        <w:pStyle w:val="a1"/>
        <w:spacing w:before="156" w:after="156"/>
      </w:pPr>
      <w:bookmarkStart w:id="584" w:name="_Toc460597631"/>
      <w:bookmarkStart w:id="585" w:name="_Toc460597690"/>
      <w:bookmarkStart w:id="586" w:name="_Toc462834770"/>
      <w:bookmarkStart w:id="587" w:name="_Toc496699972"/>
      <w:bookmarkStart w:id="588" w:name="_Toc496700296"/>
      <w:bookmarkStart w:id="589" w:name="_Toc496700367"/>
      <w:bookmarkStart w:id="590" w:name="_Toc496700432"/>
      <w:bookmarkStart w:id="591" w:name="_Toc496702205"/>
      <w:bookmarkStart w:id="592" w:name="_Toc459972965"/>
      <w:bookmarkStart w:id="593" w:name="_Toc459973651"/>
      <w:bookmarkStart w:id="594" w:name="_Toc459985086"/>
      <w:bookmarkStart w:id="595" w:name="_Toc460246597"/>
      <w:bookmarkStart w:id="596" w:name="_Toc460424319"/>
      <w:bookmarkStart w:id="597" w:name="_Toc460424551"/>
      <w:r>
        <w:t>2</w:t>
      </w:r>
      <w:r>
        <w:rPr>
          <w:rFonts w:hint="eastAsia"/>
        </w:rPr>
        <w:t>个不同指向的箭头与图形符号、文字组合</w:t>
      </w:r>
      <w:bookmarkEnd w:id="584"/>
      <w:bookmarkEnd w:id="585"/>
      <w:bookmarkEnd w:id="586"/>
      <w:bookmarkEnd w:id="587"/>
      <w:bookmarkEnd w:id="588"/>
      <w:bookmarkEnd w:id="589"/>
      <w:bookmarkEnd w:id="590"/>
      <w:bookmarkEnd w:id="591"/>
    </w:p>
    <w:p w:rsidR="003B7AE8" w:rsidRDefault="003B7AE8" w:rsidP="00BF02DE">
      <w:pPr>
        <w:pStyle w:val="af9"/>
        <w:ind w:leftChars="-67" w:left="31680" w:firstLineChars="0" w:firstLine="0"/>
      </w:pPr>
      <w:r w:rsidRPr="00D812B7">
        <w:pict>
          <v:shape id="图片 11" o:spid="_x0000_i1035" type="#_x0000_t75" style="width:470.25pt;height:91.5pt;visibility:visible">
            <v:imagedata r:id="rId19" o:title=""/>
          </v:shape>
        </w:pict>
      </w:r>
    </w:p>
    <w:p w:rsidR="003B7AE8" w:rsidRDefault="003B7AE8" w:rsidP="00BF02DE">
      <w:pPr>
        <w:pStyle w:val="af9"/>
        <w:ind w:firstLine="31680"/>
        <w:jc w:val="center"/>
      </w:pPr>
      <w:r>
        <w:rPr>
          <w:rFonts w:hint="eastAsia"/>
        </w:rPr>
        <w:t>（</w:t>
      </w:r>
      <w:r>
        <w:t>a</w:t>
      </w:r>
      <w:r>
        <w:rPr>
          <w:rFonts w:hint="eastAsia"/>
        </w:rPr>
        <w:t>）</w:t>
      </w:r>
    </w:p>
    <w:p w:rsidR="003B7AE8" w:rsidRDefault="003B7AE8" w:rsidP="008863EB">
      <w:pPr>
        <w:pStyle w:val="af9"/>
        <w:ind w:firstLineChars="0" w:firstLine="0"/>
      </w:pPr>
      <w:r w:rsidRPr="00D812B7">
        <w:pict>
          <v:shape id="图片 12" o:spid="_x0000_i1036" type="#_x0000_t75" style="width:458.25pt;height:96.75pt;visibility:visible">
            <v:imagedata r:id="rId20" o:title=""/>
          </v:shape>
        </w:pict>
      </w:r>
    </w:p>
    <w:p w:rsidR="003B7AE8" w:rsidRDefault="003B7AE8" w:rsidP="00BF02DE">
      <w:pPr>
        <w:pStyle w:val="af9"/>
        <w:ind w:firstLine="31680"/>
        <w:jc w:val="center"/>
      </w:pPr>
      <w:r>
        <w:rPr>
          <w:rFonts w:hint="eastAsia"/>
        </w:rPr>
        <w:t>（</w:t>
      </w:r>
      <w:r>
        <w:t>b</w:t>
      </w:r>
      <w:r>
        <w:rPr>
          <w:rFonts w:hint="eastAsia"/>
        </w:rPr>
        <w:t>）</w:t>
      </w:r>
    </w:p>
    <w:p w:rsidR="003B7AE8" w:rsidRDefault="003B7AE8" w:rsidP="00BF02DE">
      <w:pPr>
        <w:pStyle w:val="af9"/>
        <w:ind w:firstLine="31680"/>
        <w:jc w:val="left"/>
      </w:pPr>
      <w:r w:rsidRPr="00563DDB">
        <w:rPr>
          <w:rFonts w:hint="eastAsia"/>
          <w:b/>
          <w:sz w:val="18"/>
          <w:szCs w:val="18"/>
        </w:rPr>
        <w:t>注：</w:t>
      </w:r>
      <w:r w:rsidRPr="00417169">
        <w:rPr>
          <w:rFonts w:hint="eastAsia"/>
          <w:sz w:val="18"/>
          <w:szCs w:val="18"/>
        </w:rPr>
        <w:t>不同指向的标识最小</w:t>
      </w:r>
      <w:r>
        <w:rPr>
          <w:rFonts w:hint="eastAsia"/>
          <w:sz w:val="18"/>
          <w:szCs w:val="18"/>
        </w:rPr>
        <w:t>间隔是</w:t>
      </w:r>
      <w:r>
        <w:t>a</w:t>
      </w:r>
      <w:r w:rsidRPr="005377E5">
        <w:rPr>
          <w:rFonts w:hint="eastAsia"/>
          <w:sz w:val="18"/>
          <w:szCs w:val="18"/>
        </w:rPr>
        <w:t>（图</w:t>
      </w:r>
      <w:smartTag w:uri="urn:schemas-microsoft-com:office:smarttags" w:element="chmetcnv">
        <w:smartTagPr>
          <w:attr w:name="TCSC" w:val="0"/>
          <w:attr w:name="NumberType" w:val="1"/>
          <w:attr w:name="Negative" w:val="False"/>
          <w:attr w:name="HasSpace" w:val="False"/>
          <w:attr w:name="SourceValue" w:val="8"/>
          <w:attr w:name="UnitName" w:val="a"/>
        </w:smartTagPr>
        <w:r w:rsidRPr="005377E5">
          <w:rPr>
            <w:sz w:val="18"/>
            <w:szCs w:val="18"/>
          </w:rPr>
          <w:t>8</w:t>
        </w:r>
        <w:r w:rsidRPr="005377E5">
          <w:rPr>
            <w:szCs w:val="21"/>
          </w:rPr>
          <w:t>a</w:t>
        </w:r>
      </w:smartTag>
      <w:r w:rsidRPr="005377E5">
        <w:rPr>
          <w:rFonts w:hint="eastAsia"/>
          <w:sz w:val="18"/>
          <w:szCs w:val="18"/>
        </w:rPr>
        <w:t>）</w:t>
      </w:r>
      <w:r>
        <w:rPr>
          <w:rFonts w:hint="eastAsia"/>
          <w:sz w:val="18"/>
          <w:szCs w:val="18"/>
        </w:rPr>
        <w:t>，间隔</w:t>
      </w:r>
      <w:r w:rsidRPr="00000F94">
        <w:rPr>
          <w:rFonts w:hint="eastAsia"/>
          <w:sz w:val="18"/>
          <w:szCs w:val="18"/>
        </w:rPr>
        <w:t>小于</w:t>
      </w:r>
      <w:r>
        <w:t>a</w:t>
      </w:r>
      <w:r>
        <w:rPr>
          <w:rFonts w:hint="eastAsia"/>
          <w:sz w:val="18"/>
          <w:szCs w:val="18"/>
        </w:rPr>
        <w:t>时</w:t>
      </w:r>
      <w:r w:rsidRPr="00000F94">
        <w:rPr>
          <w:rFonts w:hint="eastAsia"/>
          <w:sz w:val="18"/>
          <w:szCs w:val="18"/>
        </w:rPr>
        <w:t>应划出分隔线区分</w:t>
      </w:r>
      <w:r>
        <w:rPr>
          <w:rFonts w:hint="eastAsia"/>
          <w:sz w:val="18"/>
          <w:szCs w:val="18"/>
        </w:rPr>
        <w:t>，</w:t>
      </w:r>
      <w:r w:rsidRPr="00417169">
        <w:rPr>
          <w:rFonts w:hint="eastAsia"/>
          <w:sz w:val="18"/>
          <w:szCs w:val="18"/>
        </w:rPr>
        <w:t>标识</w:t>
      </w:r>
      <w:r>
        <w:rPr>
          <w:rFonts w:hint="eastAsia"/>
          <w:sz w:val="18"/>
          <w:szCs w:val="18"/>
        </w:rPr>
        <w:t>距</w:t>
      </w:r>
      <w:r w:rsidRPr="00000F94">
        <w:rPr>
          <w:rFonts w:hint="eastAsia"/>
          <w:sz w:val="18"/>
          <w:szCs w:val="18"/>
        </w:rPr>
        <w:t>分隔线</w:t>
      </w:r>
      <w:r w:rsidRPr="00417169">
        <w:rPr>
          <w:rFonts w:hint="eastAsia"/>
          <w:sz w:val="18"/>
          <w:szCs w:val="18"/>
        </w:rPr>
        <w:t>最小距离</w:t>
      </w:r>
      <w:r>
        <w:rPr>
          <w:rFonts w:hint="eastAsia"/>
          <w:sz w:val="18"/>
          <w:szCs w:val="18"/>
        </w:rPr>
        <w:t>是</w:t>
      </w:r>
      <w:smartTag w:uri="urn:schemas-microsoft-com:office:smarttags" w:element="chmetcnv">
        <w:smartTagPr>
          <w:attr w:name="TCSC" w:val="0"/>
          <w:attr w:name="NumberType" w:val="1"/>
          <w:attr w:name="Negative" w:val="False"/>
          <w:attr w:name="HasSpace" w:val="False"/>
          <w:attr w:name="SourceValue" w:val=".2"/>
          <w:attr w:name="UnitName" w:val="a"/>
        </w:smartTagPr>
        <w:r w:rsidRPr="00000F94">
          <w:rPr>
            <w:sz w:val="18"/>
            <w:szCs w:val="18"/>
          </w:rPr>
          <w:t>0.2</w:t>
        </w:r>
        <w:r w:rsidRPr="00447B41">
          <w:t>a</w:t>
        </w:r>
      </w:smartTag>
      <w:r w:rsidRPr="005377E5">
        <w:rPr>
          <w:rFonts w:hint="eastAsia"/>
          <w:sz w:val="18"/>
          <w:szCs w:val="18"/>
        </w:rPr>
        <w:t>（图</w:t>
      </w:r>
      <w:r>
        <w:rPr>
          <w:sz w:val="18"/>
          <w:szCs w:val="18"/>
        </w:rPr>
        <w:t>8</w:t>
      </w:r>
      <w:r w:rsidRPr="005377E5">
        <w:rPr>
          <w:szCs w:val="21"/>
        </w:rPr>
        <w:t>b</w:t>
      </w:r>
      <w:r w:rsidRPr="005377E5">
        <w:rPr>
          <w:rFonts w:hint="eastAsia"/>
          <w:sz w:val="18"/>
          <w:szCs w:val="18"/>
        </w:rPr>
        <w:t>）</w:t>
      </w:r>
      <w:r w:rsidRPr="00447B41">
        <w:rPr>
          <w:rFonts w:hint="eastAsia"/>
        </w:rPr>
        <w:t>。</w:t>
      </w:r>
    </w:p>
    <w:p w:rsidR="003B7AE8" w:rsidRPr="004B2AEF" w:rsidRDefault="003B7AE8" w:rsidP="00BF02DE">
      <w:pPr>
        <w:pStyle w:val="af9"/>
        <w:spacing w:afterLines="50"/>
        <w:ind w:firstLine="31680"/>
        <w:jc w:val="center"/>
        <w:rPr>
          <w:rFonts w:ascii="黑体" w:eastAsia="黑体" w:hAnsi="黑体"/>
        </w:rPr>
      </w:pPr>
      <w:r w:rsidRPr="004B2AEF">
        <w:rPr>
          <w:rFonts w:ascii="黑体" w:eastAsia="黑体" w:hAnsi="黑体" w:hint="eastAsia"/>
        </w:rPr>
        <w:t>图</w:t>
      </w:r>
      <w:r>
        <w:rPr>
          <w:rFonts w:ascii="黑体" w:eastAsia="黑体" w:hAnsi="黑体"/>
        </w:rPr>
        <w:t>8  2</w:t>
      </w:r>
      <w:r>
        <w:rPr>
          <w:rFonts w:ascii="黑体" w:eastAsia="黑体" w:hAnsi="黑体" w:hint="eastAsia"/>
        </w:rPr>
        <w:t>个</w:t>
      </w:r>
      <w:r w:rsidRPr="004B2AEF">
        <w:rPr>
          <w:rFonts w:ascii="黑体" w:eastAsia="黑体" w:hAnsi="黑体" w:hint="eastAsia"/>
        </w:rPr>
        <w:t>不同指向的箭头与图形符号、文字组合</w:t>
      </w:r>
      <w:r>
        <w:rPr>
          <w:rFonts w:ascii="黑体" w:eastAsia="黑体" w:hAnsi="黑体" w:hint="eastAsia"/>
        </w:rPr>
        <w:t>示例</w:t>
      </w:r>
    </w:p>
    <w:p w:rsidR="003B7AE8" w:rsidRDefault="003B7AE8" w:rsidP="001261A3">
      <w:pPr>
        <w:pStyle w:val="a1"/>
        <w:spacing w:before="156" w:after="156"/>
      </w:pPr>
      <w:bookmarkStart w:id="598" w:name="_Toc460597632"/>
      <w:bookmarkStart w:id="599" w:name="_Toc460597691"/>
      <w:bookmarkStart w:id="600" w:name="_Toc462834771"/>
      <w:bookmarkStart w:id="601" w:name="_Toc496699973"/>
      <w:bookmarkStart w:id="602" w:name="_Toc496700297"/>
      <w:bookmarkStart w:id="603" w:name="_Toc496700368"/>
      <w:bookmarkStart w:id="604" w:name="_Toc496700433"/>
      <w:bookmarkStart w:id="605" w:name="_Toc496702206"/>
      <w:r>
        <w:rPr>
          <w:rFonts w:hint="eastAsia"/>
        </w:rPr>
        <w:t>多个不同指向箭头的含义及布置方</w:t>
      </w:r>
      <w:bookmarkEnd w:id="592"/>
      <w:bookmarkEnd w:id="593"/>
      <w:bookmarkEnd w:id="594"/>
      <w:bookmarkEnd w:id="595"/>
      <w:bookmarkEnd w:id="596"/>
      <w:bookmarkEnd w:id="597"/>
      <w:bookmarkEnd w:id="598"/>
      <w:bookmarkEnd w:id="599"/>
      <w:bookmarkEnd w:id="600"/>
      <w:r>
        <w:rPr>
          <w:rFonts w:hint="eastAsia"/>
        </w:rPr>
        <w:t>式</w:t>
      </w:r>
      <w:bookmarkEnd w:id="601"/>
      <w:bookmarkEnd w:id="602"/>
      <w:bookmarkEnd w:id="603"/>
      <w:bookmarkEnd w:id="604"/>
      <w:bookmarkEnd w:id="605"/>
    </w:p>
    <w:p w:rsidR="003B7AE8" w:rsidRPr="00104A75" w:rsidRDefault="003B7AE8" w:rsidP="001261A3">
      <w:pPr>
        <w:pStyle w:val="a1"/>
        <w:numPr>
          <w:ilvl w:val="0"/>
          <w:numId w:val="0"/>
        </w:numPr>
        <w:spacing w:before="156" w:after="156"/>
      </w:pPr>
      <w:r w:rsidRPr="00D812B7">
        <w:rPr>
          <w:noProof/>
        </w:rPr>
        <w:pict>
          <v:shape id="图片 13" o:spid="_x0000_i1037" type="#_x0000_t75" style="width:453pt;height:288.75pt;visibility:visible">
            <v:imagedata r:id="rId21" o:title=""/>
          </v:shape>
        </w:pict>
      </w:r>
    </w:p>
    <w:p w:rsidR="003B7AE8" w:rsidRDefault="003B7AE8" w:rsidP="00BF02DE">
      <w:pPr>
        <w:pStyle w:val="af9"/>
        <w:ind w:firstLine="31680"/>
        <w:jc w:val="center"/>
        <w:rPr>
          <w:rFonts w:ascii="黑体" w:eastAsia="黑体" w:hAnsi="黑体"/>
        </w:rPr>
      </w:pPr>
      <w:r w:rsidRPr="001C709D">
        <w:rPr>
          <w:rFonts w:ascii="黑体" w:eastAsia="黑体" w:hAnsi="黑体" w:hint="eastAsia"/>
        </w:rPr>
        <w:t>图</w:t>
      </w:r>
      <w:r>
        <w:rPr>
          <w:rFonts w:ascii="黑体" w:eastAsia="黑体" w:hAnsi="黑体"/>
        </w:rPr>
        <w:t xml:space="preserve">9 </w:t>
      </w:r>
      <w:r w:rsidRPr="001C709D">
        <w:rPr>
          <w:rFonts w:ascii="黑体" w:eastAsia="黑体" w:hAnsi="黑体"/>
        </w:rPr>
        <w:t xml:space="preserve"> </w:t>
      </w:r>
      <w:r w:rsidRPr="00D13430">
        <w:rPr>
          <w:rFonts w:ascii="黑体" w:eastAsia="黑体" w:hAnsi="黑体" w:hint="eastAsia"/>
        </w:rPr>
        <w:t>多个不同指向</w:t>
      </w:r>
      <w:r>
        <w:rPr>
          <w:rFonts w:ascii="黑体" w:eastAsia="黑体" w:hAnsi="黑体" w:hint="eastAsia"/>
        </w:rPr>
        <w:t>的箭头含义与布置方式示例</w:t>
      </w:r>
    </w:p>
    <w:p w:rsidR="003B7AE8" w:rsidRDefault="003B7AE8" w:rsidP="00BF02DE">
      <w:pPr>
        <w:pStyle w:val="af9"/>
        <w:ind w:firstLine="31680"/>
        <w:jc w:val="center"/>
      </w:pPr>
      <w:r w:rsidRPr="00D812B7">
        <w:pict>
          <v:shape id="图片 14" o:spid="_x0000_i1038" type="#_x0000_t75" style="width:297.75pt;height:276.75pt;visibility:visible">
            <v:imagedata r:id="rId22" o:title=""/>
          </v:shape>
        </w:pict>
      </w:r>
    </w:p>
    <w:p w:rsidR="003B7AE8" w:rsidRDefault="003B7AE8" w:rsidP="00BF02DE">
      <w:pPr>
        <w:pStyle w:val="af9"/>
        <w:ind w:firstLine="31680"/>
        <w:jc w:val="center"/>
        <w:rPr>
          <w:rFonts w:ascii="黑体" w:eastAsia="黑体" w:hAnsi="黑体"/>
          <w:sz w:val="18"/>
          <w:szCs w:val="18"/>
        </w:rPr>
      </w:pPr>
      <w:r w:rsidRPr="00D13430">
        <w:rPr>
          <w:rFonts w:ascii="黑体" w:eastAsia="黑体" w:hAnsi="黑体" w:hint="eastAsia"/>
        </w:rPr>
        <w:t>图</w:t>
      </w:r>
      <w:r>
        <w:rPr>
          <w:rFonts w:ascii="黑体" w:eastAsia="黑体" w:hAnsi="黑体"/>
        </w:rPr>
        <w:t xml:space="preserve">10 </w:t>
      </w:r>
      <w:r w:rsidRPr="00D13430">
        <w:rPr>
          <w:rFonts w:ascii="黑体" w:eastAsia="黑体" w:hAnsi="黑体"/>
        </w:rPr>
        <w:t xml:space="preserve"> </w:t>
      </w:r>
      <w:r w:rsidRPr="00D13430">
        <w:rPr>
          <w:rFonts w:ascii="黑体" w:eastAsia="黑体" w:hAnsi="黑体" w:hint="eastAsia"/>
        </w:rPr>
        <w:t>多个不同指向</w:t>
      </w:r>
      <w:r>
        <w:rPr>
          <w:rFonts w:ascii="黑体" w:eastAsia="黑体" w:hAnsi="黑体" w:hint="eastAsia"/>
        </w:rPr>
        <w:t>的箭头与图形符号</w:t>
      </w:r>
      <w:r w:rsidRPr="00D13430">
        <w:rPr>
          <w:rFonts w:ascii="黑体" w:eastAsia="黑体" w:hAnsi="黑体" w:hint="eastAsia"/>
        </w:rPr>
        <w:t>组合</w:t>
      </w:r>
      <w:r>
        <w:rPr>
          <w:rFonts w:ascii="黑体" w:eastAsia="黑体" w:hAnsi="黑体" w:hint="eastAsia"/>
        </w:rPr>
        <w:t>示例</w:t>
      </w:r>
    </w:p>
    <w:p w:rsidR="003B7AE8" w:rsidRDefault="003B7AE8" w:rsidP="001261A3">
      <w:pPr>
        <w:pStyle w:val="a0"/>
        <w:spacing w:before="312" w:after="312"/>
      </w:pPr>
      <w:bookmarkStart w:id="606" w:name="_Toc459366669"/>
      <w:bookmarkStart w:id="607" w:name="_Toc459367119"/>
      <w:bookmarkStart w:id="608" w:name="_Toc459368672"/>
      <w:bookmarkStart w:id="609" w:name="_Toc459379745"/>
      <w:bookmarkStart w:id="610" w:name="_Toc459380490"/>
      <w:bookmarkStart w:id="611" w:name="_Toc459972971"/>
      <w:bookmarkStart w:id="612" w:name="_Toc459973657"/>
      <w:bookmarkStart w:id="613" w:name="_Toc459985092"/>
      <w:bookmarkStart w:id="614" w:name="_Toc460246598"/>
      <w:bookmarkStart w:id="615" w:name="_Toc460424320"/>
      <w:bookmarkStart w:id="616" w:name="_Toc460424552"/>
      <w:bookmarkStart w:id="617" w:name="_Toc460597633"/>
      <w:bookmarkStart w:id="618" w:name="_Toc460597692"/>
      <w:bookmarkStart w:id="619" w:name="_Toc462834772"/>
      <w:bookmarkStart w:id="620" w:name="_Toc496699974"/>
      <w:bookmarkStart w:id="621" w:name="_Toc496700298"/>
      <w:bookmarkStart w:id="622" w:name="_Toc496700369"/>
      <w:bookmarkStart w:id="623" w:name="_Toc496700434"/>
      <w:bookmarkStart w:id="624" w:name="_Toc496702207"/>
      <w:r>
        <w:rPr>
          <w:rFonts w:hint="eastAsia"/>
        </w:rPr>
        <w:t>引导标识系统设计原则与要求</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3B7AE8" w:rsidRDefault="003B7AE8" w:rsidP="001261A3">
      <w:pPr>
        <w:pStyle w:val="a1"/>
        <w:spacing w:before="156" w:after="156"/>
      </w:pPr>
      <w:bookmarkStart w:id="625" w:name="_Toc459366670"/>
      <w:bookmarkStart w:id="626" w:name="_Toc459367120"/>
      <w:bookmarkStart w:id="627" w:name="_Toc459368673"/>
      <w:bookmarkStart w:id="628" w:name="_Toc459379746"/>
      <w:bookmarkStart w:id="629" w:name="_Toc459380491"/>
      <w:bookmarkStart w:id="630" w:name="_Toc459972972"/>
      <w:bookmarkStart w:id="631" w:name="_Toc459973658"/>
      <w:bookmarkStart w:id="632" w:name="_Toc459985093"/>
      <w:bookmarkStart w:id="633" w:name="_Toc460246599"/>
      <w:bookmarkStart w:id="634" w:name="_Toc460424321"/>
      <w:bookmarkStart w:id="635" w:name="_Toc460424553"/>
      <w:bookmarkStart w:id="636" w:name="_Toc460597634"/>
      <w:bookmarkStart w:id="637" w:name="_Toc460597693"/>
      <w:bookmarkStart w:id="638" w:name="_Toc462834773"/>
      <w:bookmarkStart w:id="639" w:name="_Toc496699975"/>
      <w:bookmarkStart w:id="640" w:name="_Toc496700299"/>
      <w:bookmarkStart w:id="641" w:name="_Toc496700370"/>
      <w:bookmarkStart w:id="642" w:name="_Toc496700435"/>
      <w:bookmarkStart w:id="643" w:name="_Toc496702208"/>
      <w:r w:rsidRPr="00AA482E">
        <w:rPr>
          <w:rFonts w:hint="eastAsia"/>
        </w:rPr>
        <w:t>指向标识</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3B7AE8" w:rsidRPr="00C572E6" w:rsidRDefault="003B7AE8" w:rsidP="00BF02DE">
      <w:pPr>
        <w:pStyle w:val="af9"/>
        <w:ind w:firstLine="31680"/>
      </w:pPr>
      <w:r>
        <w:rPr>
          <w:rFonts w:hint="eastAsia"/>
        </w:rPr>
        <w:t>应符合</w:t>
      </w:r>
      <w:r>
        <w:t>GB/T 10001</w:t>
      </w:r>
      <w:r>
        <w:rPr>
          <w:rFonts w:hint="eastAsia"/>
        </w:rPr>
        <w:t>、</w:t>
      </w:r>
      <w:r>
        <w:t>GB/T 20501.1</w:t>
      </w:r>
      <w:r>
        <w:rPr>
          <w:rFonts w:hint="eastAsia"/>
        </w:rPr>
        <w:t>和</w:t>
      </w:r>
      <w:r>
        <w:t>GB/T 20501.6</w:t>
      </w:r>
      <w:r>
        <w:rPr>
          <w:rFonts w:hint="eastAsia"/>
        </w:rPr>
        <w:t>的要求。</w:t>
      </w:r>
    </w:p>
    <w:p w:rsidR="003B7AE8" w:rsidRDefault="003B7AE8" w:rsidP="001261A3">
      <w:pPr>
        <w:pStyle w:val="a1"/>
        <w:spacing w:before="156" w:after="156"/>
      </w:pPr>
      <w:bookmarkStart w:id="644" w:name="_Toc459366671"/>
      <w:bookmarkStart w:id="645" w:name="_Toc459367121"/>
      <w:bookmarkStart w:id="646" w:name="_Toc459368674"/>
      <w:bookmarkStart w:id="647" w:name="_Toc459379747"/>
      <w:bookmarkStart w:id="648" w:name="_Toc459380492"/>
      <w:bookmarkStart w:id="649" w:name="_Toc459972973"/>
      <w:bookmarkStart w:id="650" w:name="_Toc459973659"/>
      <w:bookmarkStart w:id="651" w:name="_Toc459985094"/>
      <w:bookmarkStart w:id="652" w:name="_Toc460246600"/>
      <w:bookmarkStart w:id="653" w:name="_Toc460424322"/>
      <w:bookmarkStart w:id="654" w:name="_Toc460424554"/>
      <w:bookmarkStart w:id="655" w:name="_Toc460597635"/>
      <w:bookmarkStart w:id="656" w:name="_Toc460597694"/>
      <w:bookmarkStart w:id="657" w:name="_Toc462834774"/>
      <w:bookmarkStart w:id="658" w:name="_Toc496699976"/>
      <w:bookmarkStart w:id="659" w:name="_Toc496700300"/>
      <w:bookmarkStart w:id="660" w:name="_Toc496700371"/>
      <w:bookmarkStart w:id="661" w:name="_Toc496700436"/>
      <w:bookmarkStart w:id="662" w:name="_Toc496702209"/>
      <w:r w:rsidRPr="00AA482E">
        <w:rPr>
          <w:rFonts w:hint="eastAsia"/>
        </w:rPr>
        <w:t>位置标识</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3B7AE8" w:rsidRPr="00C572E6" w:rsidRDefault="003B7AE8" w:rsidP="00BF02DE">
      <w:pPr>
        <w:pStyle w:val="af9"/>
        <w:ind w:firstLine="31680"/>
      </w:pPr>
      <w:r>
        <w:rPr>
          <w:rFonts w:hint="eastAsia"/>
        </w:rPr>
        <w:t>应符合</w:t>
      </w:r>
      <w:r>
        <w:t>GB/T 10001</w:t>
      </w:r>
      <w:r>
        <w:rPr>
          <w:rFonts w:hint="eastAsia"/>
        </w:rPr>
        <w:t>、</w:t>
      </w:r>
      <w:r>
        <w:t>GB/T 20501.1</w:t>
      </w:r>
      <w:r>
        <w:rPr>
          <w:rFonts w:hint="eastAsia"/>
        </w:rPr>
        <w:t>和</w:t>
      </w:r>
      <w:r>
        <w:t>GB/T 20501.2</w:t>
      </w:r>
      <w:r>
        <w:rPr>
          <w:rFonts w:hint="eastAsia"/>
        </w:rPr>
        <w:t>的要求。</w:t>
      </w:r>
    </w:p>
    <w:p w:rsidR="003B7AE8" w:rsidRDefault="003B7AE8" w:rsidP="001261A3">
      <w:pPr>
        <w:pStyle w:val="a1"/>
        <w:spacing w:before="156" w:after="156"/>
      </w:pPr>
      <w:bookmarkStart w:id="663" w:name="_Toc459366672"/>
      <w:bookmarkStart w:id="664" w:name="_Toc459367122"/>
      <w:bookmarkStart w:id="665" w:name="_Toc459368675"/>
      <w:bookmarkStart w:id="666" w:name="_Toc459379748"/>
      <w:bookmarkStart w:id="667" w:name="_Toc459380493"/>
      <w:bookmarkStart w:id="668" w:name="_Toc459972974"/>
      <w:bookmarkStart w:id="669" w:name="_Toc459973660"/>
      <w:bookmarkStart w:id="670" w:name="_Toc459985095"/>
      <w:bookmarkStart w:id="671" w:name="_Toc460246601"/>
      <w:bookmarkStart w:id="672" w:name="_Toc460424323"/>
      <w:bookmarkStart w:id="673" w:name="_Toc460424555"/>
      <w:bookmarkStart w:id="674" w:name="_Toc460597636"/>
      <w:bookmarkStart w:id="675" w:name="_Toc460597695"/>
      <w:bookmarkStart w:id="676" w:name="_Toc462834775"/>
      <w:bookmarkStart w:id="677" w:name="_Toc496699977"/>
      <w:bookmarkStart w:id="678" w:name="_Toc496700301"/>
      <w:bookmarkStart w:id="679" w:name="_Toc496700372"/>
      <w:bookmarkStart w:id="680" w:name="_Toc496700437"/>
      <w:bookmarkStart w:id="681" w:name="_Toc496702210"/>
      <w:r w:rsidRPr="00AA482E">
        <w:rPr>
          <w:rFonts w:hint="eastAsia"/>
        </w:rPr>
        <w:t>警示标识</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3B7AE8" w:rsidRDefault="003B7AE8" w:rsidP="00BF02DE">
      <w:pPr>
        <w:pStyle w:val="af9"/>
        <w:ind w:firstLine="31680"/>
      </w:pPr>
      <w:r>
        <w:rPr>
          <w:rFonts w:hint="eastAsia"/>
        </w:rPr>
        <w:t>应符合</w:t>
      </w:r>
      <w:r>
        <w:t>GB/T 10001</w:t>
      </w:r>
      <w:r>
        <w:rPr>
          <w:rFonts w:hint="eastAsia"/>
        </w:rPr>
        <w:t>（</w:t>
      </w:r>
      <w:r>
        <w:t>101</w:t>
      </w:r>
      <w:r>
        <w:rPr>
          <w:rFonts w:hint="eastAsia"/>
        </w:rPr>
        <w:t>～</w:t>
      </w:r>
      <w:r>
        <w:t>116</w:t>
      </w:r>
      <w:r>
        <w:rPr>
          <w:rFonts w:hint="eastAsia"/>
        </w:rPr>
        <w:t>）、</w:t>
      </w:r>
      <w:r>
        <w:t>GB/T 2893</w:t>
      </w:r>
      <w:r>
        <w:rPr>
          <w:rFonts w:hint="eastAsia"/>
        </w:rPr>
        <w:t>和</w:t>
      </w:r>
      <w:r w:rsidRPr="00915273">
        <w:t>GB 13495.1</w:t>
      </w:r>
      <w:r>
        <w:rPr>
          <w:rFonts w:hint="eastAsia"/>
        </w:rPr>
        <w:t>的要求。</w:t>
      </w:r>
    </w:p>
    <w:p w:rsidR="003B7AE8" w:rsidRDefault="003B7AE8" w:rsidP="008863EB">
      <w:pPr>
        <w:pStyle w:val="af9"/>
        <w:ind w:firstLineChars="0" w:firstLine="0"/>
      </w:pPr>
      <w:r w:rsidRPr="00D812B7">
        <w:pict>
          <v:shape id="图片 15" o:spid="_x0000_i1039" type="#_x0000_t75" style="width:464.25pt;height:102.75pt;visibility:visible">
            <v:imagedata r:id="rId23" o:title=""/>
          </v:shape>
        </w:pict>
      </w:r>
    </w:p>
    <w:p w:rsidR="003B7AE8" w:rsidRPr="0092102F" w:rsidRDefault="003B7AE8" w:rsidP="008863EB">
      <w:pPr>
        <w:pStyle w:val="af9"/>
        <w:ind w:firstLineChars="0" w:firstLine="0"/>
        <w:jc w:val="center"/>
      </w:pPr>
      <w:r w:rsidRPr="00D13430">
        <w:rPr>
          <w:rFonts w:ascii="黑体" w:eastAsia="黑体" w:hAnsi="黑体" w:hint="eastAsia"/>
        </w:rPr>
        <w:t>图</w:t>
      </w:r>
      <w:r>
        <w:rPr>
          <w:rFonts w:ascii="黑体" w:eastAsia="黑体" w:hAnsi="黑体"/>
        </w:rPr>
        <w:t xml:space="preserve">11 </w:t>
      </w:r>
      <w:r w:rsidRPr="00D13430">
        <w:rPr>
          <w:rFonts w:ascii="黑体" w:eastAsia="黑体" w:hAnsi="黑体"/>
        </w:rPr>
        <w:t xml:space="preserve"> </w:t>
      </w:r>
      <w:r>
        <w:rPr>
          <w:rFonts w:ascii="黑体" w:eastAsia="黑体" w:hAnsi="黑体" w:hint="eastAsia"/>
        </w:rPr>
        <w:t>警示标识示例</w:t>
      </w:r>
    </w:p>
    <w:p w:rsidR="003B7AE8" w:rsidRDefault="003B7AE8" w:rsidP="001261A3">
      <w:pPr>
        <w:pStyle w:val="a1"/>
        <w:spacing w:before="156" w:after="156"/>
      </w:pPr>
      <w:bookmarkStart w:id="682" w:name="_Toc459972975"/>
      <w:bookmarkStart w:id="683" w:name="_Toc459973661"/>
      <w:bookmarkStart w:id="684" w:name="_Toc459985096"/>
      <w:bookmarkStart w:id="685" w:name="_Toc460246602"/>
      <w:bookmarkStart w:id="686" w:name="_Toc460424324"/>
      <w:bookmarkStart w:id="687" w:name="_Toc460424556"/>
      <w:bookmarkStart w:id="688" w:name="_Toc460597637"/>
      <w:bookmarkStart w:id="689" w:name="_Toc460597696"/>
      <w:bookmarkStart w:id="690" w:name="_Toc462834776"/>
      <w:bookmarkStart w:id="691" w:name="_Toc496699978"/>
      <w:bookmarkStart w:id="692" w:name="_Toc496700302"/>
      <w:bookmarkStart w:id="693" w:name="_Toc496700373"/>
      <w:bookmarkStart w:id="694" w:name="_Toc496700438"/>
      <w:bookmarkStart w:id="695" w:name="_Toc496702211"/>
      <w:bookmarkStart w:id="696" w:name="_Toc459366673"/>
      <w:bookmarkStart w:id="697" w:name="_Toc459367123"/>
      <w:bookmarkStart w:id="698" w:name="_Toc459368676"/>
      <w:bookmarkStart w:id="699" w:name="_Toc459379749"/>
      <w:bookmarkStart w:id="700" w:name="_Toc459380494"/>
      <w:r>
        <w:rPr>
          <w:rFonts w:hint="eastAsia"/>
        </w:rPr>
        <w:t>信息索引</w:t>
      </w:r>
      <w:bookmarkEnd w:id="682"/>
      <w:bookmarkEnd w:id="683"/>
      <w:bookmarkEnd w:id="684"/>
      <w:bookmarkEnd w:id="685"/>
      <w:r>
        <w:rPr>
          <w:rFonts w:hint="eastAsia"/>
        </w:rPr>
        <w:t>标识</w:t>
      </w:r>
      <w:bookmarkEnd w:id="686"/>
      <w:bookmarkEnd w:id="687"/>
      <w:bookmarkEnd w:id="688"/>
      <w:bookmarkEnd w:id="689"/>
      <w:bookmarkEnd w:id="690"/>
      <w:bookmarkEnd w:id="691"/>
      <w:bookmarkEnd w:id="692"/>
      <w:bookmarkEnd w:id="693"/>
      <w:bookmarkEnd w:id="694"/>
      <w:bookmarkEnd w:id="695"/>
    </w:p>
    <w:p w:rsidR="003B7AE8" w:rsidRPr="007D4B0A" w:rsidRDefault="003B7AE8" w:rsidP="00BF02DE">
      <w:pPr>
        <w:pStyle w:val="af9"/>
        <w:ind w:firstLine="31680"/>
      </w:pPr>
      <w:r>
        <w:rPr>
          <w:rFonts w:hint="eastAsia"/>
        </w:rPr>
        <w:t>应符合</w:t>
      </w:r>
      <w:r>
        <w:t>GB/T 10001</w:t>
      </w:r>
      <w:r>
        <w:rPr>
          <w:rFonts w:hint="eastAsia"/>
        </w:rPr>
        <w:t>、</w:t>
      </w:r>
      <w:r>
        <w:t>GB/T 20501.1</w:t>
      </w:r>
      <w:r>
        <w:rPr>
          <w:rFonts w:hint="eastAsia"/>
        </w:rPr>
        <w:t>和</w:t>
      </w:r>
      <w:r>
        <w:t>GB/T 20501.7</w:t>
      </w:r>
      <w:r>
        <w:rPr>
          <w:rFonts w:hint="eastAsia"/>
        </w:rPr>
        <w:t>的要求。</w:t>
      </w:r>
    </w:p>
    <w:p w:rsidR="003B7AE8" w:rsidRDefault="003B7AE8" w:rsidP="001261A3">
      <w:pPr>
        <w:pStyle w:val="a1"/>
        <w:spacing w:before="156" w:after="156"/>
      </w:pPr>
      <w:bookmarkStart w:id="701" w:name="_Toc459972976"/>
      <w:bookmarkStart w:id="702" w:name="_Toc459973662"/>
      <w:bookmarkStart w:id="703" w:name="_Toc459985097"/>
      <w:bookmarkStart w:id="704" w:name="_Toc460246603"/>
      <w:bookmarkStart w:id="705" w:name="_Toc460424325"/>
      <w:bookmarkStart w:id="706" w:name="_Toc460424557"/>
      <w:bookmarkStart w:id="707" w:name="_Toc460597638"/>
      <w:bookmarkStart w:id="708" w:name="_Toc460597697"/>
      <w:bookmarkStart w:id="709" w:name="_Toc462834777"/>
      <w:bookmarkStart w:id="710" w:name="_Toc496699979"/>
      <w:bookmarkStart w:id="711" w:name="_Toc496700303"/>
      <w:bookmarkStart w:id="712" w:name="_Toc496700374"/>
      <w:bookmarkStart w:id="713" w:name="_Toc496700439"/>
      <w:bookmarkStart w:id="714" w:name="_Toc496702212"/>
      <w:r w:rsidRPr="00AA482E">
        <w:t>3D</w:t>
      </w:r>
      <w:r w:rsidRPr="00AA482E">
        <w:rPr>
          <w:rFonts w:hint="eastAsia"/>
        </w:rPr>
        <w:t>平面示意图</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3B7AE8" w:rsidRPr="008863EB" w:rsidRDefault="003B7AE8" w:rsidP="00577A7D">
      <w:pPr>
        <w:pStyle w:val="aff2"/>
        <w:ind w:left="0"/>
      </w:pPr>
      <w:r w:rsidRPr="008863EB">
        <w:t>3D</w:t>
      </w:r>
      <w:r w:rsidRPr="008863EB">
        <w:rPr>
          <w:rFonts w:hint="eastAsia"/>
        </w:rPr>
        <w:t>平面示意图由图名、</w:t>
      </w:r>
      <w:r w:rsidRPr="008863EB">
        <w:t>3D</w:t>
      </w:r>
      <w:r w:rsidRPr="008863EB">
        <w:rPr>
          <w:rFonts w:hint="eastAsia"/>
        </w:rPr>
        <w:t>平面图和图例三部分构成。</w:t>
      </w:r>
    </w:p>
    <w:p w:rsidR="003B7AE8" w:rsidRPr="008863EB" w:rsidRDefault="003B7AE8" w:rsidP="00577A7D">
      <w:pPr>
        <w:pStyle w:val="aff2"/>
        <w:ind w:left="0"/>
      </w:pPr>
      <w:r w:rsidRPr="008863EB">
        <w:rPr>
          <w:rFonts w:hint="eastAsia"/>
        </w:rPr>
        <w:t>图形标识的设计应符合</w:t>
      </w:r>
      <w:r w:rsidRPr="008863EB">
        <w:t>GB/T 20501.3</w:t>
      </w:r>
      <w:r w:rsidRPr="008863EB">
        <w:rPr>
          <w:rFonts w:hint="eastAsia"/>
        </w:rPr>
        <w:t>中</w:t>
      </w:r>
      <w:smartTag w:uri="urn:schemas-microsoft-com:office:smarttags" w:element="chsdate">
        <w:smartTagPr>
          <w:attr w:name="IsROCDate" w:val="False"/>
          <w:attr w:name="IsLunarDate" w:val="False"/>
          <w:attr w:name="Day" w:val="30"/>
          <w:attr w:name="Month" w:val="12"/>
          <w:attr w:name="Year" w:val="1899"/>
        </w:smartTagPr>
        <w:r w:rsidRPr="008863EB">
          <w:t>4.3.2</w:t>
        </w:r>
      </w:smartTag>
      <w:r w:rsidRPr="008863EB">
        <w:rPr>
          <w:rFonts w:hint="eastAsia"/>
        </w:rPr>
        <w:t>的要求。</w:t>
      </w:r>
    </w:p>
    <w:p w:rsidR="003B7AE8" w:rsidRPr="008863EB" w:rsidRDefault="003B7AE8" w:rsidP="00577A7D">
      <w:pPr>
        <w:pStyle w:val="aff2"/>
        <w:ind w:left="0"/>
      </w:pPr>
      <w:r w:rsidRPr="008863EB">
        <w:rPr>
          <w:rFonts w:hint="eastAsia"/>
        </w:rPr>
        <w:t>文字应符合</w:t>
      </w:r>
      <w:r w:rsidRPr="008863EB">
        <w:t>GB/T 20501.3</w:t>
      </w:r>
      <w:r w:rsidRPr="008863EB">
        <w:rPr>
          <w:rFonts w:hint="eastAsia"/>
        </w:rPr>
        <w:t>中</w:t>
      </w:r>
      <w:smartTag w:uri="urn:schemas-microsoft-com:office:smarttags" w:element="chsdate">
        <w:smartTagPr>
          <w:attr w:name="IsROCDate" w:val="False"/>
          <w:attr w:name="IsLunarDate" w:val="False"/>
          <w:attr w:name="Day" w:val="30"/>
          <w:attr w:name="Month" w:val="12"/>
          <w:attr w:name="Year" w:val="1899"/>
        </w:smartTagPr>
        <w:r w:rsidRPr="008863EB">
          <w:t>4.3.3</w:t>
        </w:r>
      </w:smartTag>
      <w:r w:rsidRPr="008863EB">
        <w:rPr>
          <w:rFonts w:hint="eastAsia"/>
        </w:rPr>
        <w:t>的要求。</w:t>
      </w:r>
    </w:p>
    <w:p w:rsidR="003B7AE8" w:rsidRPr="008863EB" w:rsidRDefault="003B7AE8" w:rsidP="00577A7D">
      <w:pPr>
        <w:pStyle w:val="aff2"/>
        <w:ind w:left="0"/>
      </w:pPr>
      <w:r w:rsidRPr="008863EB">
        <w:t>3D</w:t>
      </w:r>
      <w:r w:rsidRPr="008863EB">
        <w:rPr>
          <w:rFonts w:hint="eastAsia"/>
        </w:rPr>
        <w:t>平面图中服务、设施或自然地理信息、标志性建筑等位置应以三维视图显示。</w:t>
      </w:r>
    </w:p>
    <w:p w:rsidR="003B7AE8" w:rsidRPr="008863EB" w:rsidRDefault="003B7AE8" w:rsidP="00577A7D">
      <w:pPr>
        <w:pStyle w:val="aff2"/>
        <w:ind w:left="0"/>
      </w:pPr>
      <w:r w:rsidRPr="008863EB">
        <w:rPr>
          <w:rFonts w:hint="eastAsia"/>
        </w:rPr>
        <w:t>图中观察者的位置应同时使用符号和文字标注，符号和文字应突出醒目（见图</w:t>
      </w:r>
      <w:r w:rsidRPr="008863EB">
        <w:t>12</w:t>
      </w:r>
      <w:r w:rsidRPr="008863EB">
        <w:rPr>
          <w:rFonts w:hint="eastAsia"/>
        </w:rPr>
        <w:t>）。宜使用的符号和文字：</w:t>
      </w:r>
    </w:p>
    <w:p w:rsidR="003B7AE8" w:rsidRDefault="003B7AE8" w:rsidP="00BF02DE">
      <w:pPr>
        <w:pStyle w:val="af9"/>
        <w:ind w:firstLine="31680"/>
      </w:pPr>
      <w:r>
        <w:t>——</w:t>
      </w:r>
      <w:r>
        <w:rPr>
          <w:rFonts w:hint="eastAsia"/>
        </w:rPr>
        <w:t>符号★</w:t>
      </w:r>
    </w:p>
    <w:p w:rsidR="003B7AE8" w:rsidRDefault="003B7AE8" w:rsidP="00BF02DE">
      <w:pPr>
        <w:pStyle w:val="af9"/>
        <w:ind w:firstLine="31680"/>
      </w:pPr>
      <w:r>
        <w:t>——</w:t>
      </w:r>
      <w:r>
        <w:rPr>
          <w:rFonts w:hint="eastAsia"/>
        </w:rPr>
        <w:t>中文“你的位置”</w:t>
      </w:r>
    </w:p>
    <w:p w:rsidR="003B7AE8" w:rsidRDefault="003B7AE8" w:rsidP="00BF02DE">
      <w:pPr>
        <w:pStyle w:val="af9"/>
        <w:ind w:firstLine="31680"/>
      </w:pPr>
      <w:r>
        <w:t>——</w:t>
      </w:r>
      <w:r>
        <w:rPr>
          <w:rFonts w:hint="eastAsia"/>
        </w:rPr>
        <w:t>英文“</w:t>
      </w:r>
      <w:r>
        <w:t>You Are Here</w:t>
      </w:r>
      <w:r>
        <w:rPr>
          <w:rFonts w:hint="eastAsia"/>
        </w:rPr>
        <w:t>”</w:t>
      </w:r>
    </w:p>
    <w:p w:rsidR="003B7AE8" w:rsidRDefault="003B7AE8" w:rsidP="008863EB">
      <w:pPr>
        <w:pStyle w:val="af9"/>
        <w:ind w:firstLineChars="0" w:firstLine="0"/>
      </w:pPr>
      <w:r w:rsidRPr="00D812B7">
        <w:pict>
          <v:shape id="图片 16" o:spid="_x0000_i1040" type="#_x0000_t75" style="width:461.25pt;height:292.5pt;visibility:visible">
            <v:imagedata r:id="rId24" o:title=""/>
          </v:shape>
        </w:pict>
      </w:r>
    </w:p>
    <w:p w:rsidR="003B7AE8" w:rsidRPr="005725FB" w:rsidRDefault="003B7AE8" w:rsidP="00BF02DE">
      <w:pPr>
        <w:pStyle w:val="af9"/>
        <w:spacing w:beforeLines="50"/>
        <w:ind w:firstLine="31680"/>
        <w:jc w:val="center"/>
        <w:rPr>
          <w:rFonts w:ascii="黑体" w:eastAsia="黑体" w:hAnsi="黑体"/>
        </w:rPr>
      </w:pPr>
      <w:r w:rsidRPr="005725FB">
        <w:rPr>
          <w:rFonts w:ascii="黑体" w:eastAsia="黑体" w:hAnsi="黑体" w:hint="eastAsia"/>
        </w:rPr>
        <w:t>图</w:t>
      </w:r>
      <w:r>
        <w:rPr>
          <w:rFonts w:ascii="黑体" w:eastAsia="黑体" w:hAnsi="黑体"/>
        </w:rPr>
        <w:t xml:space="preserve">12 </w:t>
      </w:r>
      <w:r w:rsidRPr="005725FB">
        <w:rPr>
          <w:rFonts w:ascii="黑体" w:eastAsia="黑体" w:hAnsi="黑体"/>
        </w:rPr>
        <w:t xml:space="preserve"> 3D</w:t>
      </w:r>
      <w:r w:rsidRPr="005725FB">
        <w:rPr>
          <w:rFonts w:ascii="黑体" w:eastAsia="黑体" w:hAnsi="黑体" w:hint="eastAsia"/>
        </w:rPr>
        <w:t>平面示意图</w:t>
      </w:r>
    </w:p>
    <w:p w:rsidR="003B7AE8" w:rsidRDefault="003B7AE8" w:rsidP="001261A3">
      <w:pPr>
        <w:pStyle w:val="a1"/>
        <w:spacing w:before="156" w:after="156"/>
      </w:pPr>
      <w:bookmarkStart w:id="715" w:name="_Toc459366675"/>
      <w:bookmarkStart w:id="716" w:name="_Toc459367125"/>
      <w:bookmarkStart w:id="717" w:name="_Toc459368678"/>
      <w:bookmarkStart w:id="718" w:name="_Toc459379751"/>
      <w:bookmarkStart w:id="719" w:name="_Toc459380496"/>
      <w:bookmarkStart w:id="720" w:name="_Toc459972977"/>
      <w:bookmarkStart w:id="721" w:name="_Toc459973663"/>
      <w:bookmarkStart w:id="722" w:name="_Toc459985098"/>
      <w:bookmarkStart w:id="723" w:name="_Toc460246604"/>
      <w:bookmarkStart w:id="724" w:name="_Toc460424326"/>
      <w:bookmarkStart w:id="725" w:name="_Toc460424558"/>
      <w:bookmarkStart w:id="726" w:name="_Toc460597639"/>
      <w:bookmarkStart w:id="727" w:name="_Toc460597698"/>
      <w:bookmarkStart w:id="728" w:name="_Toc462834778"/>
      <w:bookmarkStart w:id="729" w:name="_Toc496699980"/>
      <w:bookmarkStart w:id="730" w:name="_Toc496700304"/>
      <w:bookmarkStart w:id="731" w:name="_Toc496700375"/>
      <w:bookmarkStart w:id="732" w:name="_Toc496700440"/>
      <w:bookmarkStart w:id="733" w:name="_Toc496702213"/>
      <w:r w:rsidRPr="00AA482E">
        <w:rPr>
          <w:rFonts w:hint="eastAsia"/>
        </w:rPr>
        <w:t>二维码标识</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3B7AE8" w:rsidRPr="00C76EAF" w:rsidRDefault="003B7AE8" w:rsidP="00577A7D">
      <w:pPr>
        <w:pStyle w:val="a2"/>
        <w:spacing w:before="156" w:after="156"/>
        <w:ind w:left="0"/>
      </w:pPr>
      <w:bookmarkStart w:id="734" w:name="_Toc496699981"/>
      <w:bookmarkStart w:id="735" w:name="_Toc496700305"/>
      <w:r w:rsidRPr="00C76EAF">
        <w:rPr>
          <w:rFonts w:hint="eastAsia"/>
        </w:rPr>
        <w:t>信息技术要求</w:t>
      </w:r>
      <w:bookmarkEnd w:id="734"/>
      <w:bookmarkEnd w:id="735"/>
    </w:p>
    <w:p w:rsidR="003B7AE8" w:rsidRPr="00C76EAF" w:rsidRDefault="003B7AE8" w:rsidP="00BF02DE">
      <w:pPr>
        <w:pStyle w:val="af9"/>
        <w:ind w:firstLine="31680"/>
      </w:pPr>
      <w:r w:rsidRPr="00C76EAF">
        <w:t>1</w:t>
      </w:r>
      <w:r w:rsidRPr="00C76EAF">
        <w:rPr>
          <w:rFonts w:hint="eastAsia"/>
        </w:rPr>
        <w:t>）应符合</w:t>
      </w:r>
      <w:r w:rsidRPr="00C76EAF">
        <w:t>YD/T 2332-2011</w:t>
      </w:r>
      <w:r w:rsidRPr="00C76EAF">
        <w:rPr>
          <w:rFonts w:hint="eastAsia"/>
        </w:rPr>
        <w:t>的要求。</w:t>
      </w:r>
    </w:p>
    <w:p w:rsidR="003B7AE8" w:rsidRPr="00C76EAF" w:rsidRDefault="003B7AE8" w:rsidP="00BF02DE">
      <w:pPr>
        <w:pStyle w:val="af9"/>
        <w:ind w:firstLine="31680"/>
      </w:pPr>
      <w:r w:rsidRPr="00C76EAF">
        <w:t>2</w:t>
      </w:r>
      <w:r w:rsidRPr="00C76EAF">
        <w:rPr>
          <w:rFonts w:hint="eastAsia"/>
        </w:rPr>
        <w:t>）应具有定位、路线查询等功能，宜提供周边商业、餐饮、住宿、休闲娱乐等信息。</w:t>
      </w:r>
    </w:p>
    <w:p w:rsidR="003B7AE8" w:rsidRPr="00C76EAF" w:rsidRDefault="003B7AE8" w:rsidP="00BF02DE">
      <w:pPr>
        <w:pStyle w:val="af9"/>
        <w:ind w:firstLine="31680"/>
      </w:pPr>
      <w:r w:rsidRPr="00C76EAF">
        <w:t>3</w:t>
      </w:r>
      <w:r w:rsidRPr="00C76EAF">
        <w:rPr>
          <w:rFonts w:hint="eastAsia"/>
        </w:rPr>
        <w:t>）应在</w:t>
      </w:r>
      <w:r w:rsidRPr="00C76EAF">
        <w:t>WiFi</w:t>
      </w:r>
      <w:r w:rsidRPr="00C76EAF">
        <w:rPr>
          <w:rFonts w:hint="eastAsia"/>
        </w:rPr>
        <w:t>或</w:t>
      </w:r>
      <w:smartTag w:uri="urn:schemas-microsoft-com:office:smarttags" w:element="chmetcnv">
        <w:smartTagPr>
          <w:attr w:name="TCSC" w:val="0"/>
          <w:attr w:name="NumberType" w:val="1"/>
          <w:attr w:name="Negative" w:val="False"/>
          <w:attr w:name="HasSpace" w:val="False"/>
          <w:attr w:name="SourceValue" w:val="4"/>
          <w:attr w:name="UnitName" w:val="g"/>
        </w:smartTagPr>
        <w:r w:rsidRPr="00C76EAF">
          <w:t>4G</w:t>
        </w:r>
      </w:smartTag>
      <w:r w:rsidRPr="00C76EAF">
        <w:rPr>
          <w:rFonts w:hint="eastAsia"/>
        </w:rPr>
        <w:t>信号良好的环境下配备装有二维码扫描软件的智能手机。</w:t>
      </w:r>
    </w:p>
    <w:p w:rsidR="003B7AE8" w:rsidRPr="00C76EAF" w:rsidRDefault="003B7AE8" w:rsidP="00577A7D">
      <w:pPr>
        <w:pStyle w:val="a2"/>
        <w:spacing w:before="156" w:after="156"/>
        <w:ind w:left="0"/>
      </w:pPr>
      <w:bookmarkStart w:id="736" w:name="_Toc496699982"/>
      <w:bookmarkStart w:id="737" w:name="_Toc496700306"/>
      <w:r w:rsidRPr="00C76EAF">
        <w:rPr>
          <w:rFonts w:hint="eastAsia"/>
        </w:rPr>
        <w:t>标识设计要求</w:t>
      </w:r>
      <w:bookmarkEnd w:id="736"/>
      <w:bookmarkEnd w:id="737"/>
    </w:p>
    <w:p w:rsidR="003B7AE8" w:rsidRPr="00C76EAF" w:rsidRDefault="003B7AE8" w:rsidP="00BF02DE">
      <w:pPr>
        <w:pStyle w:val="af9"/>
        <w:ind w:firstLine="31680"/>
      </w:pPr>
      <w:r w:rsidRPr="00C76EAF">
        <w:t>1</w:t>
      </w:r>
      <w:r w:rsidRPr="00C76EAF">
        <w:rPr>
          <w:rFonts w:hint="eastAsia"/>
        </w:rPr>
        <w:t>）应符合</w:t>
      </w:r>
      <w:r w:rsidRPr="00C76EAF">
        <w:t>GB/T 20501.1  6.1</w:t>
      </w:r>
      <w:r w:rsidRPr="00C76EAF">
        <w:rPr>
          <w:rFonts w:hint="eastAsia"/>
        </w:rPr>
        <w:t>的要求。</w:t>
      </w:r>
    </w:p>
    <w:p w:rsidR="003B7AE8" w:rsidRPr="00C76EAF" w:rsidRDefault="003B7AE8" w:rsidP="00BF02DE">
      <w:pPr>
        <w:pStyle w:val="af9"/>
        <w:ind w:firstLine="31680"/>
      </w:pPr>
      <w:r w:rsidRPr="00C76EAF">
        <w:t>2</w:t>
      </w:r>
      <w:r w:rsidRPr="00C76EAF">
        <w:rPr>
          <w:rFonts w:hint="eastAsia"/>
        </w:rPr>
        <w:t>）二维码标识包括九个等分区，有信息编码区和</w:t>
      </w:r>
      <w:r w:rsidRPr="00C76EAF">
        <w:t>LOGO</w:t>
      </w:r>
      <w:r w:rsidRPr="00C76EAF">
        <w:rPr>
          <w:rFonts w:hint="eastAsia"/>
        </w:rPr>
        <w:t>区（见图</w:t>
      </w:r>
      <w:smartTag w:uri="urn:schemas-microsoft-com:office:smarttags" w:element="chmetcnv">
        <w:smartTagPr>
          <w:attr w:name="TCSC" w:val="0"/>
          <w:attr w:name="NumberType" w:val="1"/>
          <w:attr w:name="Negative" w:val="False"/>
          <w:attr w:name="HasSpace" w:val="False"/>
          <w:attr w:name="SourceValue" w:val="13"/>
          <w:attr w:name="UnitName" w:val="a"/>
        </w:smartTagPr>
        <w:r w:rsidRPr="00C76EAF">
          <w:t>13a</w:t>
        </w:r>
      </w:smartTag>
      <w:r w:rsidRPr="00C76EAF">
        <w:rPr>
          <w:rFonts w:hint="eastAsia"/>
        </w:rPr>
        <w:t>）。</w:t>
      </w:r>
    </w:p>
    <w:p w:rsidR="003B7AE8" w:rsidRPr="00C76EAF" w:rsidRDefault="003B7AE8" w:rsidP="00BF02DE">
      <w:pPr>
        <w:pStyle w:val="af9"/>
        <w:ind w:firstLine="31680"/>
      </w:pPr>
      <w:r w:rsidRPr="00C76EAF">
        <w:t>3</w:t>
      </w:r>
      <w:r w:rsidRPr="00C76EAF">
        <w:rPr>
          <w:rFonts w:hint="eastAsia"/>
        </w:rPr>
        <w:t>）第五区是</w:t>
      </w:r>
      <w:r w:rsidRPr="00C76EAF">
        <w:t>LOGO</w:t>
      </w:r>
      <w:r w:rsidRPr="00C76EAF">
        <w:rPr>
          <w:rFonts w:hint="eastAsia"/>
        </w:rPr>
        <w:t>区，其余八个区是信息编码区（见图</w:t>
      </w:r>
      <w:r w:rsidRPr="00C76EAF">
        <w:t>13b</w:t>
      </w:r>
      <w:r w:rsidRPr="00C76EAF">
        <w:rPr>
          <w:rFonts w:hint="eastAsia"/>
        </w:rPr>
        <w:t>）。</w:t>
      </w:r>
    </w:p>
    <w:p w:rsidR="003B7AE8" w:rsidRPr="00C76EAF" w:rsidRDefault="003B7AE8" w:rsidP="00BF02DE">
      <w:pPr>
        <w:pStyle w:val="af9"/>
        <w:ind w:firstLine="31680"/>
      </w:pPr>
      <w:r w:rsidRPr="00C76EAF">
        <w:t>4</w:t>
      </w:r>
      <w:r w:rsidRPr="00C76EAF">
        <w:rPr>
          <w:rFonts w:hint="eastAsia"/>
        </w:rPr>
        <w:t>）</w:t>
      </w:r>
      <w:r w:rsidRPr="00C76EAF">
        <w:t>LOGO</w:t>
      </w:r>
      <w:r w:rsidRPr="00C76EAF">
        <w:rPr>
          <w:rFonts w:hint="eastAsia"/>
        </w:rPr>
        <w:t>尺寸最大不宜超过第五区。</w:t>
      </w:r>
    </w:p>
    <w:p w:rsidR="003B7AE8" w:rsidRDefault="003B7AE8" w:rsidP="008863EB">
      <w:pPr>
        <w:pStyle w:val="af9"/>
        <w:ind w:firstLineChars="0" w:firstLine="0"/>
      </w:pPr>
      <w:r w:rsidRPr="00D812B7">
        <w:pict>
          <v:shape id="_x0000_i1041" type="#_x0000_t75" style="width:183.75pt;height:173.25pt;visibility:visible">
            <v:imagedata r:id="rId25" o:title=""/>
          </v:shape>
        </w:pict>
      </w:r>
      <w:r>
        <w:t xml:space="preserve">        </w:t>
      </w:r>
      <w:r w:rsidRPr="00D812B7">
        <w:pict>
          <v:shape id="图片 18" o:spid="_x0000_i1042" type="#_x0000_t75" style="width:221.25pt;height:163.5pt;visibility:visible">
            <v:imagedata r:id="rId26" o:title=""/>
          </v:shape>
        </w:pict>
      </w:r>
    </w:p>
    <w:p w:rsidR="003B7AE8" w:rsidRDefault="003B7AE8" w:rsidP="00BF02DE">
      <w:pPr>
        <w:pStyle w:val="af9"/>
        <w:ind w:firstLineChars="95" w:firstLine="31680"/>
        <w:rPr>
          <w:rFonts w:ascii="黑体" w:eastAsia="黑体" w:hAnsi="黑体"/>
        </w:rPr>
      </w:pPr>
      <w:r>
        <w:rPr>
          <w:rFonts w:ascii="黑体" w:eastAsia="黑体" w:hAnsi="黑体"/>
        </w:rPr>
        <w:t xml:space="preserve">    </w:t>
      </w:r>
      <w:r w:rsidRPr="005725FB">
        <w:rPr>
          <w:rFonts w:ascii="黑体" w:eastAsia="黑体" w:hAnsi="黑体" w:hint="eastAsia"/>
        </w:rPr>
        <w:t>（</w:t>
      </w:r>
      <w:r w:rsidRPr="005725FB">
        <w:rPr>
          <w:rFonts w:ascii="黑体" w:eastAsia="黑体" w:hAnsi="黑体"/>
        </w:rPr>
        <w:t>a</w:t>
      </w:r>
      <w:r w:rsidRPr="005725FB">
        <w:rPr>
          <w:rFonts w:ascii="黑体" w:eastAsia="黑体" w:hAnsi="黑体" w:hint="eastAsia"/>
        </w:rPr>
        <w:t>）二维码图形的九个等分区</w:t>
      </w:r>
      <w:r w:rsidRPr="005725FB">
        <w:rPr>
          <w:rFonts w:ascii="黑体" w:eastAsia="黑体" w:hAnsi="黑体"/>
        </w:rPr>
        <w:t xml:space="preserve">         </w:t>
      </w:r>
      <w:r>
        <w:rPr>
          <w:rFonts w:ascii="黑体" w:eastAsia="黑体" w:hAnsi="黑体"/>
        </w:rPr>
        <w:t xml:space="preserve">   </w:t>
      </w:r>
      <w:r w:rsidRPr="005725FB">
        <w:rPr>
          <w:rFonts w:ascii="黑体" w:eastAsia="黑体" w:hAnsi="黑体"/>
        </w:rPr>
        <w:t xml:space="preserve">   </w:t>
      </w:r>
      <w:r w:rsidRPr="005725FB">
        <w:rPr>
          <w:rFonts w:ascii="黑体" w:eastAsia="黑体" w:hAnsi="黑体" w:hint="eastAsia"/>
        </w:rPr>
        <w:t>（</w:t>
      </w:r>
      <w:r w:rsidRPr="005725FB">
        <w:rPr>
          <w:rFonts w:ascii="黑体" w:eastAsia="黑体" w:hAnsi="黑体"/>
        </w:rPr>
        <w:t>b</w:t>
      </w:r>
      <w:r w:rsidRPr="005725FB">
        <w:rPr>
          <w:rFonts w:ascii="黑体" w:eastAsia="黑体" w:hAnsi="黑体" w:hint="eastAsia"/>
        </w:rPr>
        <w:t>）二维码</w:t>
      </w:r>
      <w:r>
        <w:rPr>
          <w:rFonts w:ascii="黑体" w:eastAsia="黑体" w:hAnsi="黑体" w:hint="eastAsia"/>
        </w:rPr>
        <w:t>标识示例</w:t>
      </w:r>
    </w:p>
    <w:p w:rsidR="003B7AE8" w:rsidRPr="005725FB" w:rsidRDefault="003B7AE8" w:rsidP="00BF02DE">
      <w:pPr>
        <w:pStyle w:val="af9"/>
        <w:spacing w:beforeLines="50" w:afterLines="50"/>
        <w:ind w:firstLine="31680"/>
        <w:jc w:val="center"/>
        <w:rPr>
          <w:rFonts w:ascii="黑体" w:eastAsia="黑体" w:hAnsi="黑体"/>
        </w:rPr>
      </w:pPr>
      <w:r>
        <w:rPr>
          <w:rFonts w:ascii="黑体" w:eastAsia="黑体" w:hAnsi="黑体" w:hint="eastAsia"/>
        </w:rPr>
        <w:t>图</w:t>
      </w:r>
      <w:r>
        <w:rPr>
          <w:rFonts w:ascii="黑体" w:eastAsia="黑体" w:hAnsi="黑体"/>
        </w:rPr>
        <w:t xml:space="preserve">13  </w:t>
      </w:r>
      <w:r>
        <w:rPr>
          <w:rFonts w:ascii="黑体" w:eastAsia="黑体" w:hAnsi="黑体" w:hint="eastAsia"/>
        </w:rPr>
        <w:t>二维码示例</w:t>
      </w:r>
    </w:p>
    <w:p w:rsidR="003B7AE8" w:rsidRPr="00C76EAF" w:rsidRDefault="003B7AE8" w:rsidP="00577A7D">
      <w:pPr>
        <w:pStyle w:val="a2"/>
        <w:spacing w:before="156" w:after="156"/>
        <w:ind w:left="0"/>
      </w:pPr>
      <w:bookmarkStart w:id="738" w:name="_Toc496699983"/>
      <w:bookmarkStart w:id="739" w:name="_Toc496700307"/>
      <w:r w:rsidRPr="00C76EAF">
        <w:rPr>
          <w:rFonts w:hint="eastAsia"/>
        </w:rPr>
        <w:t>颜色</w:t>
      </w:r>
      <w:bookmarkEnd w:id="738"/>
      <w:bookmarkEnd w:id="739"/>
    </w:p>
    <w:p w:rsidR="003B7AE8" w:rsidRPr="00C76EAF" w:rsidRDefault="003B7AE8" w:rsidP="00BF02DE">
      <w:pPr>
        <w:pStyle w:val="af9"/>
        <w:ind w:firstLine="31680"/>
      </w:pPr>
      <w:r w:rsidRPr="00C76EAF">
        <w:rPr>
          <w:rFonts w:hint="eastAsia"/>
        </w:rPr>
        <w:t>宜使用黑白两色。在不影响信息识读前提下可采用与引导标识其他图形符号、文字相同颜色。</w:t>
      </w:r>
      <w:r w:rsidRPr="00C76EAF">
        <w:t xml:space="preserve"> </w:t>
      </w:r>
    </w:p>
    <w:p w:rsidR="003B7AE8" w:rsidRPr="00C76EAF" w:rsidRDefault="003B7AE8" w:rsidP="00577A7D">
      <w:pPr>
        <w:pStyle w:val="a2"/>
        <w:spacing w:before="156" w:after="156"/>
        <w:ind w:left="0"/>
      </w:pPr>
      <w:bookmarkStart w:id="740" w:name="_Toc496699984"/>
      <w:bookmarkStart w:id="741" w:name="_Toc496700308"/>
      <w:r w:rsidRPr="00C76EAF">
        <w:rPr>
          <w:rFonts w:hint="eastAsia"/>
        </w:rPr>
        <w:t>尺寸</w:t>
      </w:r>
      <w:bookmarkEnd w:id="740"/>
      <w:bookmarkEnd w:id="741"/>
    </w:p>
    <w:p w:rsidR="003B7AE8" w:rsidRPr="00C76EAF" w:rsidRDefault="003B7AE8" w:rsidP="00BF02DE">
      <w:pPr>
        <w:pStyle w:val="af9"/>
        <w:ind w:firstLine="31680"/>
      </w:pPr>
      <w:r w:rsidRPr="00C76EAF">
        <w:rPr>
          <w:rFonts w:hint="eastAsia"/>
        </w:rPr>
        <w:t>最小尺寸应符合</w:t>
      </w:r>
      <w:r w:rsidRPr="00C76EAF">
        <w:t>YD/T 2332-2011  9.1.3</w:t>
      </w:r>
      <w:r w:rsidRPr="00C76EAF">
        <w:rPr>
          <w:rFonts w:hint="eastAsia"/>
        </w:rPr>
        <w:t>或</w:t>
      </w:r>
      <w:r w:rsidRPr="00C76EAF">
        <w:t>9.2.3</w:t>
      </w:r>
      <w:r w:rsidRPr="00C76EAF">
        <w:rPr>
          <w:rFonts w:hint="eastAsia"/>
        </w:rPr>
        <w:t>的规定。</w:t>
      </w:r>
    </w:p>
    <w:p w:rsidR="003B7AE8" w:rsidRPr="00C76EAF" w:rsidRDefault="003B7AE8" w:rsidP="00577A7D">
      <w:pPr>
        <w:pStyle w:val="a2"/>
        <w:spacing w:before="156" w:after="156"/>
        <w:ind w:left="0"/>
      </w:pPr>
      <w:bookmarkStart w:id="742" w:name="_Toc496699985"/>
      <w:bookmarkStart w:id="743" w:name="_Toc496700309"/>
      <w:r w:rsidRPr="00C76EAF">
        <w:rPr>
          <w:rFonts w:hint="eastAsia"/>
        </w:rPr>
        <w:t>身份识别</w:t>
      </w:r>
      <w:bookmarkEnd w:id="742"/>
      <w:bookmarkEnd w:id="743"/>
    </w:p>
    <w:p w:rsidR="003B7AE8" w:rsidRPr="00C76EAF" w:rsidRDefault="003B7AE8" w:rsidP="00BF02DE">
      <w:pPr>
        <w:pStyle w:val="af9"/>
        <w:ind w:firstLine="31680"/>
      </w:pPr>
      <w:r w:rsidRPr="00C76EAF">
        <w:t>LOGO</w:t>
      </w:r>
      <w:r w:rsidRPr="00C76EAF">
        <w:rPr>
          <w:rFonts w:hint="eastAsia"/>
        </w:rPr>
        <w:t>区可嵌入枢纽或场站</w:t>
      </w:r>
      <w:r w:rsidRPr="00C76EAF">
        <w:t>LOGO</w:t>
      </w:r>
      <w:r w:rsidRPr="00C76EAF">
        <w:rPr>
          <w:rFonts w:hint="eastAsia"/>
        </w:rPr>
        <w:t>，体现区域特色和文化属性。</w:t>
      </w:r>
    </w:p>
    <w:p w:rsidR="003B7AE8" w:rsidRDefault="003B7AE8" w:rsidP="001261A3">
      <w:pPr>
        <w:pStyle w:val="a1"/>
        <w:spacing w:before="156" w:after="156"/>
      </w:pPr>
      <w:bookmarkStart w:id="744" w:name="_Toc462834779"/>
      <w:bookmarkStart w:id="745" w:name="_Toc496699986"/>
      <w:bookmarkStart w:id="746" w:name="_Toc496700310"/>
      <w:bookmarkStart w:id="747" w:name="_Toc496700376"/>
      <w:bookmarkStart w:id="748" w:name="_Toc496700441"/>
      <w:bookmarkStart w:id="749" w:name="_Toc496702214"/>
      <w:r>
        <w:rPr>
          <w:rFonts w:hint="eastAsia"/>
        </w:rPr>
        <w:t>无障碍标识</w:t>
      </w:r>
      <w:bookmarkEnd w:id="744"/>
      <w:bookmarkEnd w:id="745"/>
      <w:bookmarkEnd w:id="746"/>
      <w:bookmarkEnd w:id="747"/>
      <w:bookmarkEnd w:id="748"/>
      <w:bookmarkEnd w:id="749"/>
    </w:p>
    <w:p w:rsidR="003B7AE8" w:rsidRPr="00A72CC1" w:rsidRDefault="003B7AE8" w:rsidP="00BF02DE">
      <w:pPr>
        <w:pStyle w:val="a2"/>
        <w:numPr>
          <w:ilvl w:val="0"/>
          <w:numId w:val="0"/>
        </w:numPr>
        <w:spacing w:before="156" w:after="156"/>
        <w:ind w:firstLineChars="250" w:firstLine="31680"/>
        <w:rPr>
          <w:rFonts w:ascii="宋体" w:eastAsia="宋体"/>
          <w:b/>
          <w:bCs/>
        </w:rPr>
      </w:pPr>
      <w:bookmarkStart w:id="750" w:name="_Toc496699987"/>
      <w:bookmarkStart w:id="751" w:name="_Toc496700311"/>
      <w:r>
        <w:rPr>
          <w:rFonts w:ascii="宋体" w:eastAsia="宋体" w:hAnsi="宋体" w:hint="eastAsia"/>
        </w:rPr>
        <w:t>应符合</w:t>
      </w:r>
      <w:r w:rsidRPr="00982341">
        <w:rPr>
          <w:rFonts w:ascii="宋体" w:eastAsia="宋体" w:hAnsi="宋体"/>
        </w:rPr>
        <w:t>GB/T 31015</w:t>
      </w:r>
      <w:r>
        <w:rPr>
          <w:rFonts w:ascii="宋体" w:eastAsia="宋体" w:hAnsi="宋体" w:hint="eastAsia"/>
        </w:rPr>
        <w:t>的要求。</w:t>
      </w:r>
      <w:bookmarkEnd w:id="750"/>
      <w:bookmarkEnd w:id="751"/>
    </w:p>
    <w:p w:rsidR="003B7AE8" w:rsidRDefault="003B7AE8" w:rsidP="001261A3">
      <w:pPr>
        <w:pStyle w:val="a0"/>
        <w:spacing w:before="312" w:after="312"/>
      </w:pPr>
      <w:bookmarkStart w:id="752" w:name="_Toc459366676"/>
      <w:bookmarkStart w:id="753" w:name="_Toc459367126"/>
      <w:bookmarkStart w:id="754" w:name="_Toc459368679"/>
      <w:bookmarkStart w:id="755" w:name="_Toc459379752"/>
      <w:bookmarkStart w:id="756" w:name="_Toc459380497"/>
      <w:bookmarkStart w:id="757" w:name="_Toc459972978"/>
      <w:bookmarkStart w:id="758" w:name="_Toc459973664"/>
      <w:bookmarkStart w:id="759" w:name="_Toc459985099"/>
      <w:bookmarkStart w:id="760" w:name="_Toc460246605"/>
      <w:bookmarkStart w:id="761" w:name="_Toc460424327"/>
      <w:bookmarkStart w:id="762" w:name="_Toc460424559"/>
      <w:bookmarkStart w:id="763" w:name="_Toc460597640"/>
      <w:bookmarkStart w:id="764" w:name="_Toc460597699"/>
      <w:bookmarkStart w:id="765" w:name="_Toc462834780"/>
      <w:bookmarkStart w:id="766" w:name="_Toc496699988"/>
      <w:bookmarkStart w:id="767" w:name="_Toc496700312"/>
      <w:bookmarkStart w:id="768" w:name="_Toc496700377"/>
      <w:bookmarkStart w:id="769" w:name="_Toc496700442"/>
      <w:bookmarkStart w:id="770" w:name="_Toc496702215"/>
      <w:r>
        <w:rPr>
          <w:rFonts w:hint="eastAsia"/>
        </w:rPr>
        <w:t>引导标识系统设置原则与要求</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3B7AE8" w:rsidRDefault="003B7AE8" w:rsidP="006E139D">
      <w:pPr>
        <w:pStyle w:val="af9"/>
        <w:ind w:firstLineChars="0" w:firstLine="0"/>
        <w:jc w:val="left"/>
        <w:rPr>
          <w:rFonts w:hAnsi="宋体"/>
          <w:sz w:val="18"/>
          <w:szCs w:val="18"/>
        </w:rPr>
      </w:pPr>
      <w:r w:rsidRPr="00B77BE6">
        <w:rPr>
          <w:rFonts w:ascii="黑体" w:eastAsia="黑体" w:hAnsi="黑体" w:hint="eastAsia"/>
          <w:sz w:val="18"/>
          <w:szCs w:val="18"/>
        </w:rPr>
        <w:t>注：</w:t>
      </w:r>
      <w:r w:rsidRPr="00C644DA">
        <w:rPr>
          <w:rFonts w:hAnsi="宋体" w:hint="eastAsia"/>
          <w:sz w:val="18"/>
          <w:szCs w:val="18"/>
        </w:rPr>
        <w:t>本章</w:t>
      </w:r>
      <w:r>
        <w:rPr>
          <w:rFonts w:hAnsi="宋体" w:hint="eastAsia"/>
          <w:sz w:val="18"/>
          <w:szCs w:val="18"/>
        </w:rPr>
        <w:t>中图</w:t>
      </w:r>
      <w:r>
        <w:rPr>
          <w:rFonts w:hAnsi="宋体"/>
          <w:sz w:val="18"/>
          <w:szCs w:val="18"/>
        </w:rPr>
        <w:t>14</w:t>
      </w:r>
      <w:r>
        <w:rPr>
          <w:rFonts w:hAnsi="宋体" w:hint="eastAsia"/>
          <w:sz w:val="18"/>
          <w:szCs w:val="18"/>
        </w:rPr>
        <w:t>～图</w:t>
      </w:r>
      <w:r>
        <w:rPr>
          <w:rFonts w:hAnsi="宋体"/>
          <w:sz w:val="18"/>
          <w:szCs w:val="18"/>
        </w:rPr>
        <w:t>18</w:t>
      </w:r>
      <w:r>
        <w:rPr>
          <w:rFonts w:hAnsi="宋体" w:hint="eastAsia"/>
          <w:sz w:val="18"/>
          <w:szCs w:val="18"/>
        </w:rPr>
        <w:t>来源于</w:t>
      </w:r>
      <w:r>
        <w:rPr>
          <w:rFonts w:hAnsi="宋体"/>
          <w:sz w:val="18"/>
          <w:szCs w:val="18"/>
        </w:rPr>
        <w:t>GB/T 15566.1</w:t>
      </w:r>
      <w:r>
        <w:rPr>
          <w:rFonts w:hAnsi="宋体" w:hint="eastAsia"/>
          <w:sz w:val="18"/>
          <w:szCs w:val="18"/>
        </w:rPr>
        <w:t>。</w:t>
      </w:r>
    </w:p>
    <w:p w:rsidR="003B7AE8" w:rsidRDefault="003B7AE8" w:rsidP="001261A3">
      <w:pPr>
        <w:pStyle w:val="a1"/>
        <w:spacing w:before="156" w:after="156"/>
      </w:pPr>
      <w:bookmarkStart w:id="771" w:name="_Toc459366677"/>
      <w:bookmarkStart w:id="772" w:name="_Toc459367127"/>
      <w:bookmarkStart w:id="773" w:name="_Toc459368680"/>
      <w:bookmarkStart w:id="774" w:name="_Toc459379753"/>
      <w:bookmarkStart w:id="775" w:name="_Toc459380498"/>
      <w:bookmarkStart w:id="776" w:name="_Toc459972979"/>
      <w:bookmarkStart w:id="777" w:name="_Toc459973665"/>
      <w:bookmarkStart w:id="778" w:name="_Toc459985100"/>
      <w:bookmarkStart w:id="779" w:name="_Toc460246606"/>
      <w:bookmarkStart w:id="780" w:name="_Toc460424328"/>
      <w:bookmarkStart w:id="781" w:name="_Toc460424560"/>
      <w:bookmarkStart w:id="782" w:name="_Toc460597641"/>
      <w:bookmarkStart w:id="783" w:name="_Toc460597700"/>
      <w:bookmarkStart w:id="784" w:name="_Toc462834781"/>
      <w:bookmarkStart w:id="785" w:name="_Toc496699989"/>
      <w:bookmarkStart w:id="786" w:name="_Toc496700313"/>
      <w:bookmarkStart w:id="787" w:name="_Toc496700378"/>
      <w:bookmarkStart w:id="788" w:name="_Toc496700443"/>
      <w:bookmarkStart w:id="789" w:name="_Toc496702216"/>
      <w:r>
        <w:rPr>
          <w:rFonts w:hint="eastAsia"/>
        </w:rPr>
        <w:t>设置方式</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rsidR="003B7AE8" w:rsidRDefault="003B7AE8" w:rsidP="00BF02DE">
      <w:pPr>
        <w:pStyle w:val="af9"/>
        <w:ind w:firstLine="31680"/>
      </w:pPr>
      <w:r w:rsidRPr="002D08B0">
        <w:rPr>
          <w:rFonts w:hint="eastAsia"/>
        </w:rPr>
        <w:t>悬挂</w:t>
      </w:r>
      <w:r>
        <w:rPr>
          <w:rFonts w:hint="eastAsia"/>
        </w:rPr>
        <w:t>式</w:t>
      </w:r>
      <w:r>
        <w:t>——</w:t>
      </w:r>
      <w:r>
        <w:rPr>
          <w:rFonts w:hint="eastAsia"/>
        </w:rPr>
        <w:t>固定在建筑物顶部或墙壁，悬空，通常用于中型以上标识；</w:t>
      </w:r>
    </w:p>
    <w:p w:rsidR="003B7AE8" w:rsidRDefault="003B7AE8" w:rsidP="00BF02DE">
      <w:pPr>
        <w:pStyle w:val="af9"/>
        <w:ind w:firstLine="31680"/>
      </w:pPr>
      <w:r w:rsidRPr="002D08B0">
        <w:rPr>
          <w:rFonts w:hint="eastAsia"/>
        </w:rPr>
        <w:t>立地</w:t>
      </w:r>
      <w:r>
        <w:rPr>
          <w:rFonts w:hint="eastAsia"/>
        </w:rPr>
        <w:t>式</w:t>
      </w:r>
      <w:r>
        <w:t>——</w:t>
      </w:r>
      <w:r>
        <w:rPr>
          <w:rFonts w:hint="eastAsia"/>
        </w:rPr>
        <w:t>固定或放置在地面上，通常用于中型以上标识；</w:t>
      </w:r>
    </w:p>
    <w:p w:rsidR="003B7AE8" w:rsidRDefault="003B7AE8" w:rsidP="00BF02DE">
      <w:pPr>
        <w:pStyle w:val="af9"/>
        <w:ind w:firstLine="31680"/>
      </w:pPr>
      <w:r>
        <w:rPr>
          <w:rFonts w:hint="eastAsia"/>
        </w:rPr>
        <w:t>台式</w:t>
      </w:r>
      <w:r>
        <w:t>——</w:t>
      </w:r>
      <w:r>
        <w:rPr>
          <w:rFonts w:hint="eastAsia"/>
        </w:rPr>
        <w:t>放置在地面、台面上，附着面有一定坡度，可移动，通常用于中、小型标识；</w:t>
      </w:r>
    </w:p>
    <w:p w:rsidR="003B7AE8" w:rsidRDefault="003B7AE8" w:rsidP="00BF02DE">
      <w:pPr>
        <w:pStyle w:val="af9"/>
        <w:ind w:firstLine="31680"/>
      </w:pPr>
      <w:r w:rsidRPr="002D08B0">
        <w:rPr>
          <w:rFonts w:hint="eastAsia"/>
        </w:rPr>
        <w:t>附着</w:t>
      </w:r>
      <w:r>
        <w:rPr>
          <w:rFonts w:hint="eastAsia"/>
        </w:rPr>
        <w:t>式</w:t>
      </w:r>
      <w:r>
        <w:t>——</w:t>
      </w:r>
      <w:r>
        <w:rPr>
          <w:rFonts w:hint="eastAsia"/>
        </w:rPr>
        <w:t>附着在墙面、地面上，通常用于中小型标识。</w:t>
      </w:r>
    </w:p>
    <w:p w:rsidR="003B7AE8" w:rsidRPr="00571753" w:rsidRDefault="003B7AE8" w:rsidP="00BF02DE">
      <w:pPr>
        <w:pStyle w:val="af9"/>
        <w:ind w:firstLine="31680"/>
        <w:rPr>
          <w:rFonts w:ascii="黑体" w:eastAsia="黑体" w:hAnsi="黑体"/>
          <w:sz w:val="18"/>
          <w:szCs w:val="18"/>
        </w:rPr>
      </w:pPr>
      <w:r>
        <w:rPr>
          <w:rFonts w:ascii="黑体" w:eastAsia="黑体" w:hAnsi="黑体"/>
          <w:sz w:val="18"/>
          <w:szCs w:val="18"/>
        </w:rPr>
        <w:t xml:space="preserve"> </w:t>
      </w:r>
      <w:r w:rsidRPr="00571753">
        <w:rPr>
          <w:rFonts w:ascii="黑体" w:eastAsia="黑体" w:hAnsi="黑体" w:hint="eastAsia"/>
          <w:sz w:val="18"/>
          <w:szCs w:val="18"/>
        </w:rPr>
        <w:t>注：</w:t>
      </w:r>
      <w:r w:rsidRPr="00444256">
        <w:rPr>
          <w:rFonts w:hAnsi="宋体" w:hint="eastAsia"/>
          <w:sz w:val="18"/>
          <w:szCs w:val="18"/>
        </w:rPr>
        <w:t>标识按</w:t>
      </w:r>
      <w:r>
        <w:rPr>
          <w:rFonts w:hAnsi="宋体" w:hint="eastAsia"/>
          <w:sz w:val="18"/>
          <w:szCs w:val="18"/>
        </w:rPr>
        <w:t>载体</w:t>
      </w:r>
      <w:r w:rsidRPr="00444256">
        <w:rPr>
          <w:rFonts w:hAnsi="宋体" w:hint="eastAsia"/>
          <w:sz w:val="18"/>
          <w:szCs w:val="18"/>
        </w:rPr>
        <w:t>最大尺寸分类：</w:t>
      </w:r>
      <w:r>
        <w:rPr>
          <w:rFonts w:hAnsi="宋体" w:hint="eastAsia"/>
          <w:sz w:val="18"/>
          <w:szCs w:val="18"/>
        </w:rPr>
        <w:t>微型</w:t>
      </w:r>
      <w:r>
        <w:rPr>
          <w:rFonts w:hAnsi="宋体"/>
          <w:sz w:val="18"/>
          <w:szCs w:val="18"/>
        </w:rPr>
        <w:t>0.2</w:t>
      </w:r>
      <w:r>
        <w:rPr>
          <w:rFonts w:hAnsi="宋体" w:hint="eastAsia"/>
          <w:sz w:val="18"/>
          <w:szCs w:val="18"/>
        </w:rPr>
        <w:t>米以下，</w:t>
      </w:r>
      <w:r w:rsidRPr="00444256">
        <w:rPr>
          <w:rFonts w:hAnsi="宋体" w:hint="eastAsia"/>
          <w:sz w:val="18"/>
          <w:szCs w:val="18"/>
        </w:rPr>
        <w:t>小型</w:t>
      </w:r>
      <w:r>
        <w:rPr>
          <w:rFonts w:hAnsi="宋体"/>
          <w:sz w:val="18"/>
          <w:szCs w:val="18"/>
        </w:rPr>
        <w:t>0.2</w:t>
      </w:r>
      <w:r>
        <w:rPr>
          <w:rFonts w:hAnsi="宋体" w:hint="eastAsia"/>
          <w:sz w:val="18"/>
          <w:szCs w:val="18"/>
        </w:rPr>
        <w:t>米～</w:t>
      </w:r>
      <w:r>
        <w:rPr>
          <w:rFonts w:hAnsi="宋体"/>
          <w:sz w:val="18"/>
          <w:szCs w:val="18"/>
        </w:rPr>
        <w:t>1</w:t>
      </w:r>
      <w:r>
        <w:rPr>
          <w:rFonts w:hAnsi="宋体" w:hint="eastAsia"/>
          <w:sz w:val="18"/>
          <w:szCs w:val="18"/>
        </w:rPr>
        <w:t>米，</w:t>
      </w:r>
      <w:r w:rsidRPr="00444256">
        <w:rPr>
          <w:rFonts w:hAnsi="宋体" w:hint="eastAsia"/>
          <w:sz w:val="18"/>
          <w:szCs w:val="18"/>
        </w:rPr>
        <w:t>中型</w:t>
      </w:r>
      <w:r>
        <w:rPr>
          <w:rFonts w:hAnsi="宋体"/>
          <w:sz w:val="18"/>
          <w:szCs w:val="18"/>
        </w:rPr>
        <w:t>1</w:t>
      </w:r>
      <w:r>
        <w:rPr>
          <w:rFonts w:hAnsi="宋体" w:hint="eastAsia"/>
          <w:sz w:val="18"/>
          <w:szCs w:val="18"/>
        </w:rPr>
        <w:t>米～</w:t>
      </w:r>
      <w:r w:rsidRPr="00444256">
        <w:rPr>
          <w:rFonts w:hAnsi="宋体"/>
          <w:sz w:val="18"/>
          <w:szCs w:val="18"/>
        </w:rPr>
        <w:t>3</w:t>
      </w:r>
      <w:r w:rsidRPr="00444256">
        <w:rPr>
          <w:rFonts w:hAnsi="宋体" w:hint="eastAsia"/>
          <w:sz w:val="18"/>
          <w:szCs w:val="18"/>
        </w:rPr>
        <w:t>米，大型</w:t>
      </w:r>
      <w:r w:rsidRPr="00444256">
        <w:rPr>
          <w:rFonts w:hAnsi="宋体"/>
          <w:sz w:val="18"/>
          <w:szCs w:val="18"/>
        </w:rPr>
        <w:t>3</w:t>
      </w:r>
      <w:r>
        <w:rPr>
          <w:rFonts w:hAnsi="宋体" w:hint="eastAsia"/>
          <w:sz w:val="18"/>
          <w:szCs w:val="18"/>
        </w:rPr>
        <w:t>米～</w:t>
      </w:r>
      <w:r w:rsidRPr="00444256">
        <w:rPr>
          <w:rFonts w:hAnsi="宋体"/>
          <w:sz w:val="18"/>
          <w:szCs w:val="18"/>
        </w:rPr>
        <w:t>5</w:t>
      </w:r>
      <w:r w:rsidRPr="00444256">
        <w:rPr>
          <w:rFonts w:hAnsi="宋体" w:hint="eastAsia"/>
          <w:sz w:val="18"/>
          <w:szCs w:val="18"/>
        </w:rPr>
        <w:t>米，超大型</w:t>
      </w:r>
      <w:r w:rsidRPr="00444256">
        <w:rPr>
          <w:rFonts w:hAnsi="宋体"/>
          <w:sz w:val="18"/>
          <w:szCs w:val="18"/>
        </w:rPr>
        <w:t>5</w:t>
      </w:r>
      <w:r>
        <w:rPr>
          <w:rFonts w:hAnsi="宋体" w:hint="eastAsia"/>
          <w:sz w:val="18"/>
          <w:szCs w:val="18"/>
        </w:rPr>
        <w:t>米～</w:t>
      </w:r>
      <w:r>
        <w:rPr>
          <w:rFonts w:hAnsi="宋体"/>
          <w:sz w:val="18"/>
          <w:szCs w:val="18"/>
        </w:rPr>
        <w:t>7</w:t>
      </w:r>
      <w:r>
        <w:rPr>
          <w:rFonts w:hAnsi="宋体" w:hint="eastAsia"/>
          <w:sz w:val="18"/>
          <w:szCs w:val="18"/>
        </w:rPr>
        <w:t>米，巨型</w:t>
      </w:r>
      <w:r>
        <w:rPr>
          <w:rFonts w:hAnsi="宋体"/>
          <w:sz w:val="18"/>
          <w:szCs w:val="18"/>
        </w:rPr>
        <w:t>7</w:t>
      </w:r>
      <w:r>
        <w:rPr>
          <w:rFonts w:hAnsi="宋体" w:hint="eastAsia"/>
          <w:sz w:val="18"/>
          <w:szCs w:val="18"/>
        </w:rPr>
        <w:t>米以上</w:t>
      </w:r>
      <w:r w:rsidRPr="00444256">
        <w:rPr>
          <w:rFonts w:hAnsi="宋体" w:hint="eastAsia"/>
          <w:sz w:val="18"/>
          <w:szCs w:val="18"/>
        </w:rPr>
        <w:t>。</w:t>
      </w:r>
    </w:p>
    <w:p w:rsidR="003B7AE8" w:rsidRDefault="003B7AE8" w:rsidP="001261A3">
      <w:pPr>
        <w:pStyle w:val="a1"/>
        <w:spacing w:before="156" w:after="156"/>
      </w:pPr>
      <w:bookmarkStart w:id="790" w:name="_Toc459366678"/>
      <w:bookmarkStart w:id="791" w:name="_Toc459367128"/>
      <w:bookmarkStart w:id="792" w:name="_Toc459368681"/>
      <w:bookmarkStart w:id="793" w:name="_Toc459379754"/>
      <w:bookmarkStart w:id="794" w:name="_Toc459380499"/>
      <w:bookmarkStart w:id="795" w:name="_Toc459972980"/>
      <w:bookmarkStart w:id="796" w:name="_Toc459973666"/>
      <w:bookmarkStart w:id="797" w:name="_Toc459985101"/>
      <w:bookmarkStart w:id="798" w:name="_Toc460246607"/>
      <w:bookmarkStart w:id="799" w:name="_Toc460424329"/>
      <w:bookmarkStart w:id="800" w:name="_Toc460424561"/>
      <w:bookmarkStart w:id="801" w:name="_Toc460597642"/>
      <w:bookmarkStart w:id="802" w:name="_Toc460597701"/>
      <w:bookmarkStart w:id="803" w:name="_Toc462834782"/>
      <w:bookmarkStart w:id="804" w:name="_Toc496699990"/>
      <w:bookmarkStart w:id="805" w:name="_Toc496700314"/>
      <w:bookmarkStart w:id="806" w:name="_Toc496700379"/>
      <w:bookmarkStart w:id="807" w:name="_Toc496700444"/>
      <w:bookmarkStart w:id="808" w:name="_Toc496702217"/>
      <w:r>
        <w:rPr>
          <w:rFonts w:hint="eastAsia"/>
        </w:rPr>
        <w:t>设置位置</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3B7AE8" w:rsidRPr="006E139D" w:rsidRDefault="003B7AE8" w:rsidP="00C354CF">
      <w:pPr>
        <w:pStyle w:val="aff2"/>
        <w:ind w:left="0"/>
      </w:pPr>
      <w:r w:rsidRPr="006E139D">
        <w:rPr>
          <w:rFonts w:hint="eastAsia"/>
        </w:rPr>
        <w:t>指向标识设置在看不到位置标识的地方。</w:t>
      </w:r>
    </w:p>
    <w:p w:rsidR="003B7AE8" w:rsidRPr="006E139D" w:rsidRDefault="003B7AE8" w:rsidP="00C354CF">
      <w:pPr>
        <w:pStyle w:val="aff2"/>
        <w:ind w:left="0"/>
      </w:pPr>
      <w:r w:rsidRPr="006E139D">
        <w:rPr>
          <w:rFonts w:hint="eastAsia"/>
        </w:rPr>
        <w:t>引导标识设置位置见</w:t>
      </w:r>
      <w:r w:rsidRPr="006E139D">
        <w:t>4.4.3</w:t>
      </w:r>
      <w:r w:rsidRPr="006E139D">
        <w:rPr>
          <w:rFonts w:hint="eastAsia"/>
        </w:rPr>
        <w:t>，</w:t>
      </w:r>
      <w:r w:rsidRPr="006E139D">
        <w:t>4.4.4</w:t>
      </w:r>
      <w:r w:rsidRPr="006E139D">
        <w:rPr>
          <w:rFonts w:hint="eastAsia"/>
        </w:rPr>
        <w:t>。</w:t>
      </w:r>
    </w:p>
    <w:p w:rsidR="003B7AE8" w:rsidRDefault="003B7AE8" w:rsidP="00BF02DE">
      <w:pPr>
        <w:pStyle w:val="af9"/>
        <w:ind w:firstLine="31680"/>
        <w:jc w:val="center"/>
      </w:pPr>
      <w:r w:rsidRPr="00D812B7">
        <w:pict>
          <v:shape id="图片 19" o:spid="_x0000_i1043" type="#_x0000_t75" style="width:324pt;height:238.5pt;visibility:visible">
            <v:imagedata r:id="rId27" o:title=""/>
          </v:shape>
        </w:pict>
      </w:r>
    </w:p>
    <w:p w:rsidR="003B7AE8" w:rsidRPr="00954787" w:rsidRDefault="003B7AE8" w:rsidP="00BF02DE">
      <w:pPr>
        <w:pStyle w:val="af9"/>
        <w:ind w:firstLine="31680"/>
        <w:jc w:val="center"/>
        <w:rPr>
          <w:rFonts w:ascii="黑体" w:eastAsia="黑体" w:hAnsi="黑体"/>
        </w:rPr>
      </w:pPr>
      <w:r w:rsidRPr="00954787">
        <w:rPr>
          <w:rFonts w:ascii="黑体" w:eastAsia="黑体" w:hAnsi="黑体" w:hint="eastAsia"/>
        </w:rPr>
        <w:t>图</w:t>
      </w:r>
      <w:r>
        <w:rPr>
          <w:rFonts w:ascii="黑体" w:eastAsia="黑体" w:hAnsi="黑体"/>
        </w:rPr>
        <w:t xml:space="preserve">14 </w:t>
      </w:r>
      <w:r w:rsidRPr="00954787">
        <w:rPr>
          <w:rFonts w:ascii="黑体" w:eastAsia="黑体" w:hAnsi="黑体"/>
        </w:rPr>
        <w:t xml:space="preserve"> </w:t>
      </w:r>
      <w:r w:rsidRPr="00954787">
        <w:rPr>
          <w:rFonts w:ascii="黑体" w:eastAsia="黑体" w:hAnsi="黑体" w:hint="eastAsia"/>
        </w:rPr>
        <w:t>指向标识设置示例</w:t>
      </w:r>
    </w:p>
    <w:p w:rsidR="003B7AE8" w:rsidRDefault="003B7AE8" w:rsidP="001261A3">
      <w:pPr>
        <w:pStyle w:val="a1"/>
        <w:spacing w:before="156" w:after="156"/>
      </w:pPr>
      <w:bookmarkStart w:id="809" w:name="_Toc459366679"/>
      <w:bookmarkStart w:id="810" w:name="_Toc459367129"/>
      <w:bookmarkStart w:id="811" w:name="_Toc459368682"/>
      <w:bookmarkStart w:id="812" w:name="_Toc459379755"/>
      <w:bookmarkStart w:id="813" w:name="_Toc459380500"/>
      <w:bookmarkStart w:id="814" w:name="_Toc459972981"/>
      <w:bookmarkStart w:id="815" w:name="_Toc459973667"/>
      <w:bookmarkStart w:id="816" w:name="_Toc459985102"/>
      <w:bookmarkStart w:id="817" w:name="_Toc460246608"/>
      <w:bookmarkStart w:id="818" w:name="_Toc460424330"/>
      <w:bookmarkStart w:id="819" w:name="_Toc460424562"/>
      <w:bookmarkStart w:id="820" w:name="_Toc460597643"/>
      <w:bookmarkStart w:id="821" w:name="_Toc460597702"/>
      <w:bookmarkStart w:id="822" w:name="_Toc462834783"/>
      <w:bookmarkStart w:id="823" w:name="_Toc496699991"/>
      <w:bookmarkStart w:id="824" w:name="_Toc496700315"/>
      <w:bookmarkStart w:id="825" w:name="_Toc496700380"/>
      <w:bookmarkStart w:id="826" w:name="_Toc496700445"/>
      <w:bookmarkStart w:id="827" w:name="_Toc496702218"/>
      <w:r>
        <w:rPr>
          <w:rFonts w:hint="eastAsia"/>
        </w:rPr>
        <w:t>设置顺序</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3B7AE8" w:rsidRPr="00F71405" w:rsidRDefault="003B7AE8" w:rsidP="00BF02DE">
      <w:pPr>
        <w:pStyle w:val="af9"/>
        <w:ind w:firstLine="31680"/>
      </w:pPr>
      <w:r>
        <w:rPr>
          <w:rFonts w:hint="eastAsia"/>
        </w:rPr>
        <w:t>引导标识易按照距离远，指示区域大，距离近，指示区域小的顺序设置。如先设置“卫生间”标识，后设置“男卫生间”及“女卫生间”标识。</w:t>
      </w:r>
    </w:p>
    <w:p w:rsidR="003B7AE8" w:rsidRDefault="003B7AE8" w:rsidP="001261A3">
      <w:pPr>
        <w:pStyle w:val="a1"/>
        <w:spacing w:before="156" w:after="156"/>
      </w:pPr>
      <w:bookmarkStart w:id="828" w:name="_Toc459366680"/>
      <w:bookmarkStart w:id="829" w:name="_Toc459367130"/>
      <w:bookmarkStart w:id="830" w:name="_Toc459368683"/>
      <w:bookmarkStart w:id="831" w:name="_Toc459379756"/>
      <w:bookmarkStart w:id="832" w:name="_Toc459380501"/>
      <w:bookmarkStart w:id="833" w:name="_Toc459972982"/>
      <w:bookmarkStart w:id="834" w:name="_Toc459973668"/>
      <w:bookmarkStart w:id="835" w:name="_Toc459985103"/>
      <w:bookmarkStart w:id="836" w:name="_Toc460246609"/>
      <w:bookmarkStart w:id="837" w:name="_Toc460424331"/>
      <w:bookmarkStart w:id="838" w:name="_Toc460424563"/>
      <w:bookmarkStart w:id="839" w:name="_Toc460597644"/>
      <w:bookmarkStart w:id="840" w:name="_Toc460597703"/>
      <w:bookmarkStart w:id="841" w:name="_Toc462834784"/>
      <w:bookmarkStart w:id="842" w:name="_Toc496699992"/>
      <w:bookmarkStart w:id="843" w:name="_Toc496700316"/>
      <w:bookmarkStart w:id="844" w:name="_Toc496700381"/>
      <w:bookmarkStart w:id="845" w:name="_Toc496700446"/>
      <w:bookmarkStart w:id="846" w:name="_Toc496702219"/>
      <w:r>
        <w:rPr>
          <w:rFonts w:hint="eastAsia"/>
        </w:rPr>
        <w:t>方向</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rsidR="003B7AE8" w:rsidRPr="006E139D" w:rsidRDefault="003B7AE8" w:rsidP="00C354CF">
      <w:pPr>
        <w:pStyle w:val="aff2"/>
        <w:ind w:left="0"/>
      </w:pPr>
      <w:bookmarkStart w:id="847" w:name="_Toc459972983"/>
      <w:r w:rsidRPr="006E139D">
        <w:rPr>
          <w:rFonts w:hint="eastAsia"/>
        </w:rPr>
        <w:t>箭头方向见第</w:t>
      </w:r>
      <w:r w:rsidRPr="006E139D">
        <w:t>6</w:t>
      </w:r>
      <w:r w:rsidRPr="006E139D">
        <w:rPr>
          <w:rFonts w:hint="eastAsia"/>
        </w:rPr>
        <w:t>章。</w:t>
      </w:r>
      <w:bookmarkEnd w:id="847"/>
    </w:p>
    <w:p w:rsidR="003B7AE8" w:rsidRPr="006E139D" w:rsidRDefault="003B7AE8" w:rsidP="00C354CF">
      <w:pPr>
        <w:pStyle w:val="aff2"/>
        <w:ind w:left="0"/>
      </w:pPr>
      <w:bookmarkStart w:id="848" w:name="_Toc459972984"/>
      <w:r w:rsidRPr="006E139D">
        <w:rPr>
          <w:rFonts w:hint="eastAsia"/>
        </w:rPr>
        <w:t>箭头方向、图形符号方向应与实际场景方向一致。</w:t>
      </w:r>
      <w:bookmarkEnd w:id="848"/>
    </w:p>
    <w:p w:rsidR="003B7AE8" w:rsidRDefault="003B7AE8" w:rsidP="006E139D">
      <w:pPr>
        <w:pStyle w:val="af9"/>
        <w:ind w:firstLineChars="0" w:firstLine="0"/>
      </w:pPr>
      <w:r w:rsidRPr="00D812B7">
        <w:pict>
          <v:shape id="图片 20" o:spid="_x0000_i1044" type="#_x0000_t75" style="width:199.5pt;height:218.25pt;visibility:visible">
            <v:imagedata r:id="rId28" o:title=""/>
          </v:shape>
        </w:pict>
      </w:r>
      <w:r>
        <w:t xml:space="preserve">  </w:t>
      </w:r>
      <w:r w:rsidRPr="00D812B7">
        <w:pict>
          <v:shape id="图片 21" o:spid="_x0000_i1045" type="#_x0000_t75" style="width:218.25pt;height:183pt;visibility:visible">
            <v:imagedata r:id="rId29" o:title=""/>
          </v:shape>
        </w:pict>
      </w:r>
    </w:p>
    <w:p w:rsidR="003B7AE8" w:rsidRDefault="003B7AE8" w:rsidP="00BF02DE">
      <w:pPr>
        <w:pStyle w:val="af9"/>
        <w:ind w:firstLineChars="1000" w:firstLine="31680"/>
      </w:pPr>
      <w:r>
        <w:rPr>
          <w:rFonts w:hint="eastAsia"/>
        </w:rPr>
        <w:t>（</w:t>
      </w:r>
      <w:r>
        <w:t>a</w:t>
      </w:r>
      <w:r>
        <w:rPr>
          <w:rFonts w:hint="eastAsia"/>
        </w:rPr>
        <w:t>）</w:t>
      </w:r>
      <w:r>
        <w:t xml:space="preserve">                                  </w:t>
      </w:r>
      <w:r>
        <w:rPr>
          <w:rFonts w:hint="eastAsia"/>
        </w:rPr>
        <w:t>（</w:t>
      </w:r>
      <w:r>
        <w:t>b</w:t>
      </w:r>
      <w:r>
        <w:rPr>
          <w:rFonts w:hint="eastAsia"/>
        </w:rPr>
        <w:t>）</w:t>
      </w:r>
    </w:p>
    <w:p w:rsidR="003B7AE8" w:rsidRDefault="003B7AE8" w:rsidP="00BF02DE">
      <w:pPr>
        <w:pStyle w:val="af9"/>
        <w:spacing w:afterLines="50"/>
        <w:ind w:firstLine="31680"/>
        <w:jc w:val="center"/>
        <w:rPr>
          <w:rFonts w:ascii="黑体" w:eastAsia="黑体" w:hAnsi="黑体"/>
        </w:rPr>
      </w:pPr>
      <w:r w:rsidRPr="00954787">
        <w:rPr>
          <w:rFonts w:ascii="黑体" w:eastAsia="黑体" w:hAnsi="黑体" w:hint="eastAsia"/>
        </w:rPr>
        <w:t>图</w:t>
      </w:r>
      <w:r>
        <w:rPr>
          <w:rFonts w:ascii="黑体" w:eastAsia="黑体" w:hAnsi="黑体"/>
        </w:rPr>
        <w:t xml:space="preserve">15 </w:t>
      </w:r>
      <w:r w:rsidRPr="00954787">
        <w:rPr>
          <w:rFonts w:ascii="黑体" w:eastAsia="黑体" w:hAnsi="黑体"/>
        </w:rPr>
        <w:t xml:space="preserve"> </w:t>
      </w:r>
      <w:r w:rsidRPr="00954787">
        <w:rPr>
          <w:rFonts w:ascii="黑体" w:eastAsia="黑体" w:hAnsi="黑体" w:hint="eastAsia"/>
        </w:rPr>
        <w:t>符号方向与实际</w:t>
      </w:r>
      <w:r>
        <w:rPr>
          <w:rFonts w:ascii="黑体" w:eastAsia="黑体" w:hAnsi="黑体" w:hint="eastAsia"/>
        </w:rPr>
        <w:t>场景</w:t>
      </w:r>
      <w:r w:rsidRPr="00954787">
        <w:rPr>
          <w:rFonts w:ascii="黑体" w:eastAsia="黑体" w:hAnsi="黑体" w:hint="eastAsia"/>
        </w:rPr>
        <w:t>方向</w:t>
      </w:r>
      <w:r>
        <w:rPr>
          <w:rFonts w:ascii="黑体" w:eastAsia="黑体" w:hAnsi="黑体" w:hint="eastAsia"/>
        </w:rPr>
        <w:t>示例</w:t>
      </w:r>
    </w:p>
    <w:p w:rsidR="003B7AE8" w:rsidRDefault="003B7AE8" w:rsidP="00BF02DE">
      <w:pPr>
        <w:pStyle w:val="af9"/>
        <w:ind w:firstLine="31680"/>
        <w:jc w:val="center"/>
        <w:rPr>
          <w:rFonts w:ascii="黑体" w:eastAsia="黑体" w:hAnsi="黑体"/>
        </w:rPr>
      </w:pPr>
      <w:r>
        <w:rPr>
          <w:rFonts w:ascii="黑体" w:eastAsia="黑体" w:hAnsi="黑体" w:hint="eastAsia"/>
        </w:rPr>
        <w:t>表</w:t>
      </w:r>
      <w:r>
        <w:rPr>
          <w:rFonts w:ascii="黑体" w:eastAsia="黑体" w:hAnsi="黑体"/>
        </w:rPr>
        <w:t xml:space="preserve">1  </w:t>
      </w:r>
      <w:r w:rsidRPr="00231723">
        <w:rPr>
          <w:rFonts w:ascii="黑体" w:eastAsia="黑体" w:hAnsi="黑体" w:hint="eastAsia"/>
        </w:rPr>
        <w:t>出入口指向标识的设置方</w:t>
      </w:r>
      <w:r>
        <w:rPr>
          <w:rFonts w:ascii="黑体" w:eastAsia="黑体" w:hAnsi="黑体" w:hint="eastAsia"/>
        </w:rPr>
        <w:t>向</w:t>
      </w:r>
      <w:r>
        <w:rPr>
          <w:rFonts w:ascii="黑体" w:eastAsia="黑体" w:hAnsi="黑体"/>
        </w:rPr>
        <w:t xml:space="preserve">  </w:t>
      </w:r>
      <w:r w:rsidRPr="00D812B7">
        <w:pict>
          <v:shape id="图片 22" o:spid="_x0000_i1046" type="#_x0000_t75" style="width:460.5pt;height:194.25pt;visibility:visible">
            <v:imagedata r:id="rId30" o:title=""/>
          </v:shape>
        </w:pict>
      </w:r>
    </w:p>
    <w:p w:rsidR="003B7AE8" w:rsidRDefault="003B7AE8" w:rsidP="001261A3">
      <w:pPr>
        <w:pStyle w:val="a1"/>
        <w:spacing w:before="156" w:after="156"/>
      </w:pPr>
      <w:bookmarkStart w:id="849" w:name="_Toc459366681"/>
      <w:bookmarkStart w:id="850" w:name="_Toc459367131"/>
      <w:bookmarkStart w:id="851" w:name="_Toc459368684"/>
      <w:bookmarkStart w:id="852" w:name="_Toc459379757"/>
      <w:bookmarkStart w:id="853" w:name="_Toc459380502"/>
      <w:bookmarkStart w:id="854" w:name="_Toc459972985"/>
      <w:bookmarkStart w:id="855" w:name="_Toc459973669"/>
      <w:bookmarkStart w:id="856" w:name="_Toc459985104"/>
      <w:bookmarkStart w:id="857" w:name="_Toc460246610"/>
      <w:bookmarkStart w:id="858" w:name="_Toc460424332"/>
      <w:bookmarkStart w:id="859" w:name="_Toc460424564"/>
      <w:bookmarkStart w:id="860" w:name="_Toc460597645"/>
      <w:bookmarkStart w:id="861" w:name="_Toc460597704"/>
      <w:bookmarkStart w:id="862" w:name="_Toc462834785"/>
      <w:bookmarkStart w:id="863" w:name="_Toc496699993"/>
      <w:bookmarkStart w:id="864" w:name="_Toc496700317"/>
      <w:bookmarkStart w:id="865" w:name="_Toc496700382"/>
      <w:bookmarkStart w:id="866" w:name="_Toc496700447"/>
      <w:bookmarkStart w:id="867" w:name="_Toc496702220"/>
      <w:r>
        <w:rPr>
          <w:rFonts w:hint="eastAsia"/>
        </w:rPr>
        <w:t>尺寸</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3B7AE8" w:rsidRPr="00A07EBB" w:rsidRDefault="003B7AE8" w:rsidP="00C354CF">
      <w:pPr>
        <w:pStyle w:val="aff2"/>
        <w:ind w:left="0"/>
      </w:pPr>
      <w:r w:rsidRPr="00A07EBB">
        <w:rPr>
          <w:rFonts w:hint="eastAsia"/>
        </w:rPr>
        <w:t>图形标识的尺寸和文字标识的尺寸根据</w:t>
      </w:r>
      <w:r w:rsidRPr="00A07EBB">
        <w:t>GB/T 20501.1</w:t>
      </w:r>
      <w:r w:rsidRPr="00A07EBB">
        <w:rPr>
          <w:rFonts w:hint="eastAsia"/>
        </w:rPr>
        <w:t>和</w:t>
      </w:r>
      <w:r w:rsidRPr="00A07EBB">
        <w:t>GB/T 20501.2</w:t>
      </w:r>
      <w:r w:rsidRPr="00A07EBB">
        <w:rPr>
          <w:rFonts w:hint="eastAsia"/>
        </w:rPr>
        <w:t>确定。标识的最小尺寸根据标识的最大观察距离确定。最大观察距离的确定方法参见附录</w:t>
      </w:r>
      <w:r w:rsidRPr="00A07EBB">
        <w:t>B</w:t>
      </w:r>
    </w:p>
    <w:p w:rsidR="003B7AE8" w:rsidRPr="00A07EBB" w:rsidRDefault="003B7AE8" w:rsidP="00BF02DE">
      <w:pPr>
        <w:pStyle w:val="af9"/>
        <w:ind w:firstLine="31680"/>
      </w:pPr>
      <w:r w:rsidRPr="00A07EBB">
        <w:rPr>
          <w:rFonts w:hint="eastAsia"/>
        </w:rPr>
        <w:t>图形标识的尺寸</w:t>
      </w:r>
      <w:r w:rsidRPr="00A07EBB">
        <w:t>a(</w:t>
      </w:r>
      <w:r w:rsidRPr="00A07EBB">
        <w:rPr>
          <w:rFonts w:hint="eastAsia"/>
        </w:rPr>
        <w:t>米</w:t>
      </w:r>
      <w:r w:rsidRPr="00A07EBB">
        <w:t>)</w:t>
      </w:r>
      <w:r w:rsidRPr="00A07EBB">
        <w:rPr>
          <w:rFonts w:hint="eastAsia"/>
        </w:rPr>
        <w:t>与最大观察距离</w:t>
      </w:r>
      <w:r w:rsidRPr="00A07EBB">
        <w:t>L</w:t>
      </w:r>
      <w:r w:rsidRPr="00A07EBB">
        <w:rPr>
          <w:rFonts w:hint="eastAsia"/>
        </w:rPr>
        <w:t>（米）的关系由以下公式确定：</w:t>
      </w:r>
    </w:p>
    <w:p w:rsidR="003B7AE8" w:rsidRPr="00A07EBB" w:rsidRDefault="003B7AE8" w:rsidP="00BF02DE">
      <w:pPr>
        <w:pStyle w:val="af9"/>
        <w:ind w:firstLine="31680"/>
        <w:jc w:val="center"/>
      </w:pPr>
      <w:r w:rsidRPr="00A07EBB">
        <w:t>a</w:t>
      </w:r>
      <w:r w:rsidRPr="00A07EBB">
        <w:rPr>
          <w:rFonts w:hint="eastAsia"/>
        </w:rPr>
        <w:t>＝</w:t>
      </w:r>
      <w:r w:rsidRPr="00A07EBB">
        <w:t>25</w:t>
      </w:r>
      <w:r w:rsidRPr="00F64472">
        <w:rPr>
          <w:i/>
        </w:rPr>
        <w:t>L</w:t>
      </w:r>
      <w:r w:rsidRPr="00A07EBB">
        <w:t>/1000</w:t>
      </w:r>
    </w:p>
    <w:p w:rsidR="003B7AE8" w:rsidRPr="00A07EBB" w:rsidRDefault="003B7AE8" w:rsidP="00C354CF">
      <w:pPr>
        <w:pStyle w:val="aff2"/>
        <w:ind w:left="0"/>
      </w:pPr>
      <w:r w:rsidRPr="00A07EBB">
        <w:rPr>
          <w:rFonts w:hint="eastAsia"/>
        </w:rPr>
        <w:t>常用标识尺寸与最大观察距离对照宜按表</w:t>
      </w:r>
      <w:r w:rsidRPr="00A07EBB">
        <w:t>2</w:t>
      </w:r>
      <w:r w:rsidRPr="00A07EBB">
        <w:rPr>
          <w:rFonts w:hint="eastAsia"/>
        </w:rPr>
        <w:t>执行。</w:t>
      </w:r>
    </w:p>
    <w:p w:rsidR="003B7AE8" w:rsidRDefault="003B7AE8" w:rsidP="00BF02DE">
      <w:pPr>
        <w:pStyle w:val="af9"/>
        <w:wordWrap w:val="0"/>
        <w:ind w:right="840" w:firstLine="31680"/>
        <w:jc w:val="right"/>
        <w:rPr>
          <w:rFonts w:ascii="黑体" w:eastAsia="黑体" w:hAnsi="黑体"/>
          <w:szCs w:val="21"/>
        </w:rPr>
      </w:pPr>
    </w:p>
    <w:p w:rsidR="003B7AE8" w:rsidRDefault="003B7AE8" w:rsidP="00BF02DE">
      <w:pPr>
        <w:pStyle w:val="af9"/>
        <w:ind w:right="840" w:firstLine="31680"/>
        <w:jc w:val="right"/>
        <w:rPr>
          <w:rFonts w:ascii="黑体" w:eastAsia="黑体" w:hAnsi="黑体"/>
          <w:szCs w:val="21"/>
        </w:rPr>
      </w:pPr>
    </w:p>
    <w:p w:rsidR="003B7AE8" w:rsidRDefault="003B7AE8" w:rsidP="00BF02DE">
      <w:pPr>
        <w:pStyle w:val="af9"/>
        <w:ind w:right="840" w:firstLine="31680"/>
        <w:jc w:val="right"/>
        <w:rPr>
          <w:rFonts w:ascii="黑体" w:eastAsia="黑体" w:hAnsi="黑体"/>
          <w:szCs w:val="21"/>
        </w:rPr>
      </w:pPr>
    </w:p>
    <w:p w:rsidR="003B7AE8" w:rsidRDefault="003B7AE8" w:rsidP="00BF02DE">
      <w:pPr>
        <w:pStyle w:val="af9"/>
        <w:ind w:right="840" w:firstLine="31680"/>
        <w:jc w:val="right"/>
      </w:pPr>
      <w:r w:rsidRPr="00CF517B">
        <w:rPr>
          <w:rFonts w:ascii="黑体" w:eastAsia="黑体" w:hAnsi="黑体" w:hint="eastAsia"/>
          <w:szCs w:val="21"/>
        </w:rPr>
        <w:t>表</w:t>
      </w:r>
      <w:r>
        <w:rPr>
          <w:rFonts w:ascii="黑体" w:eastAsia="黑体" w:hAnsi="黑体"/>
          <w:szCs w:val="21"/>
        </w:rPr>
        <w:t>2</w:t>
      </w:r>
      <w:r w:rsidRPr="00CF517B">
        <w:rPr>
          <w:rFonts w:ascii="黑体" w:eastAsia="黑体" w:hAnsi="黑体"/>
          <w:szCs w:val="21"/>
        </w:rPr>
        <w:t xml:space="preserve"> </w:t>
      </w:r>
      <w:r w:rsidRPr="00CF517B">
        <w:rPr>
          <w:rFonts w:ascii="黑体" w:eastAsia="黑体" w:hAnsi="黑体" w:hint="eastAsia"/>
          <w:szCs w:val="21"/>
        </w:rPr>
        <w:t>标识尺寸与最大观察距离对照表</w:t>
      </w:r>
      <w:r w:rsidRPr="00CF517B">
        <w:rPr>
          <w:rFonts w:ascii="黑体" w:eastAsia="黑体" w:hAnsi="黑体"/>
          <w:szCs w:val="21"/>
        </w:rPr>
        <w:t xml:space="preserve">  </w:t>
      </w:r>
      <w:r>
        <w:rPr>
          <w:szCs w:val="21"/>
        </w:rPr>
        <w:t xml:space="preserve">          </w:t>
      </w:r>
      <w:r w:rsidRPr="008A7910">
        <w:rPr>
          <w:rFonts w:hint="eastAsia"/>
          <w:sz w:val="18"/>
          <w:szCs w:val="18"/>
        </w:rPr>
        <w:t>单位：米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5"/>
        <w:gridCol w:w="4537"/>
      </w:tblGrid>
      <w:tr w:rsidR="003B7AE8" w:rsidTr="00C27896">
        <w:tc>
          <w:tcPr>
            <w:tcW w:w="4535" w:type="dxa"/>
            <w:tcBorders>
              <w:top w:val="single" w:sz="12" w:space="0" w:color="auto"/>
              <w:left w:val="single" w:sz="12" w:space="0" w:color="auto"/>
              <w:bottom w:val="single" w:sz="12" w:space="0" w:color="auto"/>
            </w:tcBorders>
          </w:tcPr>
          <w:p w:rsidR="003B7AE8" w:rsidRPr="00186C87" w:rsidRDefault="003B7AE8" w:rsidP="00C27896">
            <w:pPr>
              <w:pStyle w:val="af9"/>
              <w:spacing w:before="100" w:beforeAutospacing="1" w:after="100" w:afterAutospacing="1"/>
              <w:ind w:right="839" w:firstLineChars="0" w:firstLine="0"/>
              <w:jc w:val="center"/>
            </w:pPr>
            <w:r w:rsidRPr="00186C87">
              <w:rPr>
                <w:rFonts w:hint="eastAsia"/>
              </w:rPr>
              <w:t>最大观察距离</w:t>
            </w:r>
            <w:r w:rsidRPr="00186C87">
              <w:t>L</w:t>
            </w:r>
          </w:p>
        </w:tc>
        <w:tc>
          <w:tcPr>
            <w:tcW w:w="4537" w:type="dxa"/>
            <w:tcBorders>
              <w:top w:val="single" w:sz="12" w:space="0" w:color="auto"/>
              <w:bottom w:val="single" w:sz="12" w:space="0" w:color="auto"/>
              <w:right w:val="single" w:sz="12" w:space="0" w:color="auto"/>
            </w:tcBorders>
          </w:tcPr>
          <w:p w:rsidR="003B7AE8" w:rsidRPr="00186C87" w:rsidRDefault="003B7AE8" w:rsidP="00C27896">
            <w:pPr>
              <w:pStyle w:val="af9"/>
              <w:spacing w:before="100" w:beforeAutospacing="1" w:after="100" w:afterAutospacing="1"/>
              <w:ind w:right="839" w:firstLineChars="0" w:firstLine="0"/>
              <w:jc w:val="center"/>
            </w:pPr>
            <w:r w:rsidRPr="00186C87">
              <w:rPr>
                <w:rFonts w:hint="eastAsia"/>
              </w:rPr>
              <w:t>图形标识尺寸</w:t>
            </w:r>
            <w:r w:rsidRPr="00186C87">
              <w:t>a</w:t>
            </w:r>
          </w:p>
        </w:tc>
      </w:tr>
      <w:tr w:rsidR="003B7AE8" w:rsidTr="00C27896">
        <w:tc>
          <w:tcPr>
            <w:tcW w:w="4535" w:type="dxa"/>
            <w:tcBorders>
              <w:top w:val="single" w:sz="12" w:space="0" w:color="auto"/>
              <w:left w:val="single" w:sz="12" w:space="0" w:color="auto"/>
            </w:tcBorders>
          </w:tcPr>
          <w:p w:rsidR="003B7AE8" w:rsidRDefault="003B7AE8" w:rsidP="00C27896">
            <w:pPr>
              <w:pStyle w:val="af9"/>
              <w:spacing w:before="100" w:beforeAutospacing="1" w:after="100" w:afterAutospacing="1"/>
              <w:ind w:right="839" w:firstLineChars="0" w:firstLine="0"/>
              <w:jc w:val="center"/>
            </w:pPr>
            <w:r>
              <w:t>0</w:t>
            </w:r>
            <w:r>
              <w:rPr>
                <w:rFonts w:hint="eastAsia"/>
              </w:rPr>
              <w:t>＜</w:t>
            </w:r>
            <w:r>
              <w:t>L</w:t>
            </w:r>
            <w:r>
              <w:rPr>
                <w:rFonts w:hint="eastAsia"/>
              </w:rPr>
              <w:t>≤</w:t>
            </w:r>
            <w:r>
              <w:t>2.5</w:t>
            </w:r>
          </w:p>
        </w:tc>
        <w:tc>
          <w:tcPr>
            <w:tcW w:w="4537" w:type="dxa"/>
            <w:tcBorders>
              <w:top w:val="single" w:sz="12" w:space="0" w:color="auto"/>
              <w:right w:val="single" w:sz="12" w:space="0" w:color="auto"/>
            </w:tcBorders>
          </w:tcPr>
          <w:p w:rsidR="003B7AE8" w:rsidRDefault="003B7AE8" w:rsidP="00C27896">
            <w:pPr>
              <w:pStyle w:val="af9"/>
              <w:spacing w:before="100" w:beforeAutospacing="1" w:after="100" w:afterAutospacing="1"/>
              <w:ind w:right="839" w:firstLineChars="0" w:firstLine="0"/>
              <w:jc w:val="center"/>
            </w:pPr>
            <w:r>
              <w:t>0.063</w:t>
            </w:r>
          </w:p>
        </w:tc>
      </w:tr>
      <w:tr w:rsidR="003B7AE8" w:rsidTr="00C27896">
        <w:tc>
          <w:tcPr>
            <w:tcW w:w="4535" w:type="dxa"/>
            <w:tcBorders>
              <w:left w:val="single" w:sz="12" w:space="0" w:color="auto"/>
            </w:tcBorders>
          </w:tcPr>
          <w:p w:rsidR="003B7AE8" w:rsidRDefault="003B7AE8" w:rsidP="00C27896">
            <w:pPr>
              <w:pStyle w:val="af9"/>
              <w:spacing w:before="100" w:beforeAutospacing="1" w:after="100" w:afterAutospacing="1"/>
              <w:ind w:right="839" w:firstLineChars="0" w:firstLine="0"/>
              <w:jc w:val="center"/>
            </w:pPr>
            <w:r>
              <w:t>2.5</w:t>
            </w:r>
            <w:r>
              <w:rPr>
                <w:rFonts w:hint="eastAsia"/>
              </w:rPr>
              <w:t>＜</w:t>
            </w:r>
            <w:r>
              <w:t>L</w:t>
            </w:r>
            <w:r>
              <w:rPr>
                <w:rFonts w:hint="eastAsia"/>
              </w:rPr>
              <w:t>≤</w:t>
            </w:r>
            <w:r>
              <w:t>4.0</w:t>
            </w:r>
          </w:p>
        </w:tc>
        <w:tc>
          <w:tcPr>
            <w:tcW w:w="4537" w:type="dxa"/>
            <w:tcBorders>
              <w:right w:val="single" w:sz="12" w:space="0" w:color="auto"/>
            </w:tcBorders>
          </w:tcPr>
          <w:p w:rsidR="003B7AE8" w:rsidRDefault="003B7AE8" w:rsidP="00C27896">
            <w:pPr>
              <w:pStyle w:val="af9"/>
              <w:spacing w:before="100" w:beforeAutospacing="1" w:after="100" w:afterAutospacing="1"/>
              <w:ind w:right="839" w:firstLineChars="0" w:firstLine="0"/>
              <w:jc w:val="center"/>
            </w:pPr>
            <w:r>
              <w:t>0.100</w:t>
            </w:r>
          </w:p>
        </w:tc>
      </w:tr>
      <w:tr w:rsidR="003B7AE8" w:rsidTr="00C27896">
        <w:tc>
          <w:tcPr>
            <w:tcW w:w="4535" w:type="dxa"/>
            <w:tcBorders>
              <w:left w:val="single" w:sz="12" w:space="0" w:color="auto"/>
            </w:tcBorders>
          </w:tcPr>
          <w:p w:rsidR="003B7AE8" w:rsidRDefault="003B7AE8" w:rsidP="00C27896">
            <w:pPr>
              <w:pStyle w:val="af9"/>
              <w:spacing w:before="100" w:beforeAutospacing="1" w:after="100" w:afterAutospacing="1"/>
              <w:ind w:right="839" w:firstLineChars="0" w:firstLine="0"/>
              <w:jc w:val="center"/>
            </w:pPr>
            <w:r>
              <w:t>4.0</w:t>
            </w:r>
            <w:r>
              <w:rPr>
                <w:rFonts w:hint="eastAsia"/>
              </w:rPr>
              <w:t>＜</w:t>
            </w:r>
            <w:r>
              <w:t>L</w:t>
            </w:r>
            <w:r>
              <w:rPr>
                <w:rFonts w:hint="eastAsia"/>
              </w:rPr>
              <w:t>≤</w:t>
            </w:r>
            <w:r>
              <w:t>6.3</w:t>
            </w:r>
          </w:p>
        </w:tc>
        <w:tc>
          <w:tcPr>
            <w:tcW w:w="4537" w:type="dxa"/>
            <w:tcBorders>
              <w:right w:val="single" w:sz="12" w:space="0" w:color="auto"/>
            </w:tcBorders>
          </w:tcPr>
          <w:p w:rsidR="003B7AE8" w:rsidRDefault="003B7AE8" w:rsidP="00C27896">
            <w:pPr>
              <w:pStyle w:val="af9"/>
              <w:spacing w:before="100" w:beforeAutospacing="1" w:after="100" w:afterAutospacing="1"/>
              <w:ind w:right="839" w:firstLineChars="0" w:firstLine="0"/>
              <w:jc w:val="center"/>
            </w:pPr>
            <w:r>
              <w:t>0.16</w:t>
            </w:r>
          </w:p>
        </w:tc>
      </w:tr>
      <w:tr w:rsidR="003B7AE8" w:rsidTr="00C27896">
        <w:tc>
          <w:tcPr>
            <w:tcW w:w="4535" w:type="dxa"/>
            <w:tcBorders>
              <w:left w:val="single" w:sz="12" w:space="0" w:color="auto"/>
            </w:tcBorders>
          </w:tcPr>
          <w:p w:rsidR="003B7AE8" w:rsidRDefault="003B7AE8" w:rsidP="00C27896">
            <w:pPr>
              <w:pStyle w:val="af9"/>
              <w:spacing w:before="100" w:beforeAutospacing="1" w:after="100" w:afterAutospacing="1"/>
              <w:ind w:right="839" w:firstLineChars="0" w:firstLine="0"/>
              <w:jc w:val="center"/>
            </w:pPr>
            <w:r>
              <w:t>6.3</w:t>
            </w:r>
            <w:r>
              <w:rPr>
                <w:rFonts w:hint="eastAsia"/>
              </w:rPr>
              <w:t>＜</w:t>
            </w:r>
            <w:r>
              <w:t>L</w:t>
            </w:r>
            <w:r>
              <w:rPr>
                <w:rFonts w:hint="eastAsia"/>
              </w:rPr>
              <w:t>≤</w:t>
            </w:r>
            <w:r>
              <w:t>10.0</w:t>
            </w:r>
          </w:p>
        </w:tc>
        <w:tc>
          <w:tcPr>
            <w:tcW w:w="4537" w:type="dxa"/>
            <w:tcBorders>
              <w:right w:val="single" w:sz="12" w:space="0" w:color="auto"/>
            </w:tcBorders>
          </w:tcPr>
          <w:p w:rsidR="003B7AE8" w:rsidRDefault="003B7AE8" w:rsidP="00C27896">
            <w:pPr>
              <w:pStyle w:val="af9"/>
              <w:spacing w:before="100" w:beforeAutospacing="1" w:after="100" w:afterAutospacing="1"/>
              <w:ind w:right="839" w:firstLineChars="0" w:firstLine="0"/>
              <w:jc w:val="center"/>
            </w:pPr>
            <w:r>
              <w:t>0.250</w:t>
            </w:r>
          </w:p>
        </w:tc>
      </w:tr>
      <w:tr w:rsidR="003B7AE8" w:rsidTr="00C27896">
        <w:tc>
          <w:tcPr>
            <w:tcW w:w="4535" w:type="dxa"/>
            <w:tcBorders>
              <w:left w:val="single" w:sz="12" w:space="0" w:color="auto"/>
            </w:tcBorders>
          </w:tcPr>
          <w:p w:rsidR="003B7AE8" w:rsidRDefault="003B7AE8" w:rsidP="00C27896">
            <w:pPr>
              <w:pStyle w:val="af9"/>
              <w:spacing w:before="100" w:beforeAutospacing="1" w:after="100" w:afterAutospacing="1"/>
              <w:ind w:right="839" w:firstLineChars="0" w:firstLine="0"/>
              <w:jc w:val="center"/>
            </w:pPr>
            <w:r>
              <w:t>10.0</w:t>
            </w:r>
            <w:r>
              <w:rPr>
                <w:rFonts w:hint="eastAsia"/>
              </w:rPr>
              <w:t>＜</w:t>
            </w:r>
            <w:r>
              <w:t>L</w:t>
            </w:r>
            <w:r>
              <w:rPr>
                <w:rFonts w:hint="eastAsia"/>
              </w:rPr>
              <w:t>≤</w:t>
            </w:r>
            <w:r>
              <w:t>16.0</w:t>
            </w:r>
          </w:p>
        </w:tc>
        <w:tc>
          <w:tcPr>
            <w:tcW w:w="4537" w:type="dxa"/>
            <w:tcBorders>
              <w:right w:val="single" w:sz="12" w:space="0" w:color="auto"/>
            </w:tcBorders>
          </w:tcPr>
          <w:p w:rsidR="003B7AE8" w:rsidRDefault="003B7AE8" w:rsidP="00C27896">
            <w:pPr>
              <w:pStyle w:val="af9"/>
              <w:spacing w:before="100" w:beforeAutospacing="1" w:after="100" w:afterAutospacing="1"/>
              <w:ind w:right="839" w:firstLineChars="0" w:firstLine="0"/>
              <w:jc w:val="center"/>
            </w:pPr>
            <w:r>
              <w:t>0.400</w:t>
            </w:r>
          </w:p>
        </w:tc>
      </w:tr>
      <w:tr w:rsidR="003B7AE8" w:rsidTr="00C27896">
        <w:tc>
          <w:tcPr>
            <w:tcW w:w="4535" w:type="dxa"/>
            <w:tcBorders>
              <w:left w:val="single" w:sz="12" w:space="0" w:color="auto"/>
            </w:tcBorders>
          </w:tcPr>
          <w:p w:rsidR="003B7AE8" w:rsidRDefault="003B7AE8" w:rsidP="00C27896">
            <w:pPr>
              <w:pStyle w:val="af9"/>
              <w:spacing w:before="100" w:beforeAutospacing="1" w:after="100" w:afterAutospacing="1"/>
              <w:ind w:right="839" w:firstLineChars="0" w:firstLine="0"/>
              <w:jc w:val="center"/>
            </w:pPr>
            <w:r>
              <w:t>16.0</w:t>
            </w:r>
            <w:r>
              <w:rPr>
                <w:rFonts w:hint="eastAsia"/>
              </w:rPr>
              <w:t>＜</w:t>
            </w:r>
            <w:r>
              <w:t>L</w:t>
            </w:r>
            <w:r>
              <w:rPr>
                <w:rFonts w:hint="eastAsia"/>
              </w:rPr>
              <w:t>≤</w:t>
            </w:r>
            <w:r>
              <w:t>25.0</w:t>
            </w:r>
          </w:p>
        </w:tc>
        <w:tc>
          <w:tcPr>
            <w:tcW w:w="4537" w:type="dxa"/>
            <w:tcBorders>
              <w:right w:val="single" w:sz="12" w:space="0" w:color="auto"/>
            </w:tcBorders>
          </w:tcPr>
          <w:p w:rsidR="003B7AE8" w:rsidRDefault="003B7AE8" w:rsidP="00C27896">
            <w:pPr>
              <w:pStyle w:val="af9"/>
              <w:spacing w:before="100" w:beforeAutospacing="1" w:after="100" w:afterAutospacing="1"/>
              <w:ind w:right="839" w:firstLineChars="0" w:firstLine="0"/>
              <w:jc w:val="center"/>
            </w:pPr>
            <w:r>
              <w:t>0.630</w:t>
            </w:r>
          </w:p>
        </w:tc>
      </w:tr>
      <w:tr w:rsidR="003B7AE8" w:rsidTr="00C27896">
        <w:tc>
          <w:tcPr>
            <w:tcW w:w="4535" w:type="dxa"/>
            <w:tcBorders>
              <w:left w:val="single" w:sz="12" w:space="0" w:color="auto"/>
              <w:bottom w:val="single" w:sz="12" w:space="0" w:color="auto"/>
            </w:tcBorders>
          </w:tcPr>
          <w:p w:rsidR="003B7AE8" w:rsidRDefault="003B7AE8" w:rsidP="00C27896">
            <w:pPr>
              <w:pStyle w:val="af9"/>
              <w:spacing w:before="100" w:beforeAutospacing="1" w:after="100" w:afterAutospacing="1"/>
              <w:ind w:right="839" w:firstLineChars="0" w:firstLine="0"/>
              <w:jc w:val="center"/>
            </w:pPr>
            <w:r>
              <w:t>25.0</w:t>
            </w:r>
            <w:r>
              <w:rPr>
                <w:rFonts w:hint="eastAsia"/>
              </w:rPr>
              <w:t>＜</w:t>
            </w:r>
            <w:r>
              <w:t>L</w:t>
            </w:r>
            <w:r>
              <w:rPr>
                <w:rFonts w:hint="eastAsia"/>
              </w:rPr>
              <w:t>≤</w:t>
            </w:r>
            <w:r>
              <w:t>40.0</w:t>
            </w:r>
          </w:p>
        </w:tc>
        <w:tc>
          <w:tcPr>
            <w:tcW w:w="4537" w:type="dxa"/>
            <w:tcBorders>
              <w:bottom w:val="single" w:sz="12" w:space="0" w:color="auto"/>
              <w:right w:val="single" w:sz="12" w:space="0" w:color="auto"/>
            </w:tcBorders>
          </w:tcPr>
          <w:p w:rsidR="003B7AE8" w:rsidRDefault="003B7AE8" w:rsidP="00C27896">
            <w:pPr>
              <w:pStyle w:val="af9"/>
              <w:spacing w:before="100" w:beforeAutospacing="1" w:after="100" w:afterAutospacing="1"/>
              <w:ind w:right="839" w:firstLineChars="0" w:firstLine="0"/>
              <w:jc w:val="center"/>
            </w:pPr>
            <w:r>
              <w:t>1.000</w:t>
            </w:r>
          </w:p>
        </w:tc>
      </w:tr>
    </w:tbl>
    <w:p w:rsidR="003B7AE8" w:rsidRDefault="003B7AE8" w:rsidP="001261A3">
      <w:pPr>
        <w:pStyle w:val="a1"/>
        <w:spacing w:before="156" w:after="156"/>
      </w:pPr>
      <w:bookmarkStart w:id="868" w:name="_Toc459972986"/>
      <w:bookmarkStart w:id="869" w:name="_Toc459973670"/>
      <w:bookmarkStart w:id="870" w:name="_Toc459985105"/>
      <w:bookmarkStart w:id="871" w:name="_Toc460246611"/>
      <w:bookmarkStart w:id="872" w:name="_Toc460424333"/>
      <w:bookmarkStart w:id="873" w:name="_Toc460424565"/>
      <w:bookmarkStart w:id="874" w:name="_Toc460597646"/>
      <w:bookmarkStart w:id="875" w:name="_Toc460597705"/>
      <w:bookmarkStart w:id="876" w:name="_Toc462834786"/>
      <w:bookmarkStart w:id="877" w:name="_Toc496699994"/>
      <w:bookmarkStart w:id="878" w:name="_Toc496700318"/>
      <w:bookmarkStart w:id="879" w:name="_Toc496700383"/>
      <w:bookmarkStart w:id="880" w:name="_Toc496700448"/>
      <w:bookmarkStart w:id="881" w:name="_Toc496702221"/>
      <w:r>
        <w:rPr>
          <w:rFonts w:hint="eastAsia"/>
        </w:rPr>
        <w:t>视线范围</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3B7AE8" w:rsidRPr="001E6B92" w:rsidRDefault="003B7AE8" w:rsidP="00BF02DE">
      <w:pPr>
        <w:pStyle w:val="af9"/>
        <w:ind w:firstLine="31680"/>
      </w:pPr>
      <w:r>
        <w:rPr>
          <w:rFonts w:hint="eastAsia"/>
        </w:rPr>
        <w:t>在最大观察距离上，标识设置位置与视线偏离角度关系见图</w:t>
      </w:r>
      <w:r>
        <w:t>16</w:t>
      </w:r>
      <w:r>
        <w:rPr>
          <w:rFonts w:hint="eastAsia"/>
        </w:rPr>
        <w:t>。标识最大距离观察方法见附录</w:t>
      </w:r>
      <w:r>
        <w:t>B</w:t>
      </w:r>
      <w:r>
        <w:rPr>
          <w:rFonts w:hint="eastAsia"/>
        </w:rPr>
        <w:t>。</w:t>
      </w:r>
    </w:p>
    <w:p w:rsidR="003B7AE8" w:rsidRDefault="003B7AE8" w:rsidP="00BF02DE">
      <w:pPr>
        <w:pStyle w:val="af9"/>
        <w:ind w:firstLine="31680"/>
        <w:jc w:val="center"/>
      </w:pPr>
      <w:r w:rsidRPr="00D812B7">
        <w:pict>
          <v:shape id="图片 23" o:spid="_x0000_i1047" type="#_x0000_t75" style="width:333.75pt;height:256.5pt;visibility:visible">
            <v:imagedata r:id="rId31" o:title=""/>
          </v:shape>
        </w:pict>
      </w:r>
    </w:p>
    <w:p w:rsidR="003B7AE8" w:rsidRPr="00231723" w:rsidRDefault="003B7AE8" w:rsidP="00BF02DE">
      <w:pPr>
        <w:pStyle w:val="af9"/>
        <w:spacing w:beforeLines="100"/>
        <w:ind w:firstLine="31680"/>
        <w:jc w:val="center"/>
        <w:rPr>
          <w:rFonts w:ascii="黑体" w:eastAsia="黑体" w:hAnsi="黑体"/>
        </w:rPr>
      </w:pPr>
      <w:r w:rsidRPr="00231723">
        <w:rPr>
          <w:rFonts w:ascii="黑体" w:eastAsia="黑体" w:hAnsi="黑体" w:hint="eastAsia"/>
        </w:rPr>
        <w:t>图</w:t>
      </w:r>
      <w:r>
        <w:rPr>
          <w:rFonts w:ascii="黑体" w:eastAsia="黑体" w:hAnsi="黑体"/>
        </w:rPr>
        <w:t xml:space="preserve">16 </w:t>
      </w:r>
      <w:r w:rsidRPr="00231723">
        <w:rPr>
          <w:rFonts w:ascii="黑体" w:eastAsia="黑体" w:hAnsi="黑体"/>
        </w:rPr>
        <w:t xml:space="preserve"> </w:t>
      </w:r>
      <w:r w:rsidRPr="00231723">
        <w:rPr>
          <w:rFonts w:ascii="黑体" w:eastAsia="黑体" w:hAnsi="黑体" w:hint="eastAsia"/>
        </w:rPr>
        <w:t>视线偏移范围示意图</w:t>
      </w:r>
    </w:p>
    <w:p w:rsidR="003B7AE8" w:rsidRDefault="003B7AE8" w:rsidP="001261A3">
      <w:pPr>
        <w:pStyle w:val="a1"/>
        <w:spacing w:before="156" w:after="156"/>
      </w:pPr>
      <w:bookmarkStart w:id="882" w:name="_Toc459972987"/>
      <w:bookmarkStart w:id="883" w:name="_Toc459973671"/>
      <w:bookmarkStart w:id="884" w:name="_Toc459985106"/>
      <w:bookmarkStart w:id="885" w:name="_Toc460246612"/>
      <w:bookmarkStart w:id="886" w:name="_Toc460424334"/>
      <w:bookmarkStart w:id="887" w:name="_Toc460424566"/>
      <w:bookmarkStart w:id="888" w:name="_Toc460597647"/>
      <w:bookmarkStart w:id="889" w:name="_Toc460597706"/>
      <w:bookmarkStart w:id="890" w:name="_Toc462834787"/>
      <w:bookmarkStart w:id="891" w:name="_Toc496699995"/>
      <w:bookmarkStart w:id="892" w:name="_Toc496700319"/>
      <w:bookmarkStart w:id="893" w:name="_Toc496700384"/>
      <w:bookmarkStart w:id="894" w:name="_Toc496700449"/>
      <w:bookmarkStart w:id="895" w:name="_Toc496702222"/>
      <w:r>
        <w:rPr>
          <w:rFonts w:hint="eastAsia"/>
        </w:rPr>
        <w:t>设置高度</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3B7AE8" w:rsidRPr="00A07EBB" w:rsidRDefault="003B7AE8" w:rsidP="00C354CF">
      <w:pPr>
        <w:pStyle w:val="aff2"/>
        <w:ind w:left="0"/>
      </w:pPr>
      <w:r w:rsidRPr="00A07EBB">
        <w:rPr>
          <w:rFonts w:hint="eastAsia"/>
        </w:rPr>
        <w:t>标识设置高度应在</w:t>
      </w:r>
      <w:r w:rsidRPr="00A07EBB">
        <w:t>8.6</w:t>
      </w:r>
      <w:r w:rsidRPr="00A07EBB">
        <w:rPr>
          <w:rFonts w:hint="eastAsia"/>
        </w:rPr>
        <w:t>规定的视线范围内。</w:t>
      </w:r>
    </w:p>
    <w:p w:rsidR="003B7AE8" w:rsidRPr="00A07EBB" w:rsidRDefault="003B7AE8" w:rsidP="00C354CF">
      <w:pPr>
        <w:pStyle w:val="aff2"/>
        <w:ind w:left="0"/>
      </w:pPr>
      <w:r w:rsidRPr="00A07EBB">
        <w:rPr>
          <w:rFonts w:hint="eastAsia"/>
        </w:rPr>
        <w:t>附着式安装时，标识载体上边缘高度与地面垂直距离不低于</w:t>
      </w:r>
      <w:r w:rsidRPr="00A07EBB">
        <w:t>2.00</w:t>
      </w:r>
      <w:r w:rsidRPr="00A07EBB">
        <w:rPr>
          <w:rFonts w:hint="eastAsia"/>
        </w:rPr>
        <w:t>米（图</w:t>
      </w:r>
      <w:r w:rsidRPr="00A07EBB">
        <w:t>17</w:t>
      </w:r>
      <w:r w:rsidRPr="00A07EBB">
        <w:rPr>
          <w:rFonts w:hint="eastAsia"/>
        </w:rPr>
        <w:t>）。</w:t>
      </w:r>
    </w:p>
    <w:p w:rsidR="003B7AE8" w:rsidRPr="00A07EBB" w:rsidRDefault="003B7AE8" w:rsidP="00C354CF">
      <w:pPr>
        <w:pStyle w:val="aff2"/>
        <w:ind w:left="0"/>
      </w:pPr>
      <w:r w:rsidRPr="00A07EBB">
        <w:rPr>
          <w:rFonts w:hint="eastAsia"/>
        </w:rPr>
        <w:t>悬挂式安装时，标识载体下边缘高度与地面垂直距离不低于</w:t>
      </w:r>
      <w:r w:rsidRPr="00A07EBB">
        <w:t>2.20</w:t>
      </w:r>
      <w:r w:rsidRPr="00A07EBB">
        <w:rPr>
          <w:rFonts w:hint="eastAsia"/>
        </w:rPr>
        <w:t>米（图</w:t>
      </w:r>
      <w:r w:rsidRPr="00A07EBB">
        <w:t>18</w:t>
      </w:r>
      <w:r w:rsidRPr="00A07EBB">
        <w:rPr>
          <w:rFonts w:hint="eastAsia"/>
        </w:rPr>
        <w:t>）。</w:t>
      </w:r>
    </w:p>
    <w:p w:rsidR="003B7AE8" w:rsidRDefault="003B7AE8" w:rsidP="00A07EBB">
      <w:pPr>
        <w:pStyle w:val="af9"/>
        <w:ind w:firstLineChars="0" w:firstLine="0"/>
        <w:jc w:val="center"/>
      </w:pPr>
      <w:r w:rsidRPr="00D812B7">
        <w:pict>
          <v:shape id="图片 24" o:spid="_x0000_i1048" type="#_x0000_t75" style="width:309.75pt;height:246.75pt;visibility:visible">
            <v:imagedata r:id="rId32" o:title=""/>
          </v:shape>
        </w:pict>
      </w:r>
    </w:p>
    <w:p w:rsidR="003B7AE8" w:rsidRPr="0021710D" w:rsidRDefault="003B7AE8" w:rsidP="00BF02DE">
      <w:pPr>
        <w:pStyle w:val="af9"/>
        <w:spacing w:beforeLines="50"/>
        <w:ind w:firstLine="31680"/>
        <w:jc w:val="center"/>
        <w:rPr>
          <w:rFonts w:ascii="黑体" w:eastAsia="黑体" w:hAnsi="黑体"/>
        </w:rPr>
      </w:pPr>
      <w:r w:rsidRPr="0021710D">
        <w:rPr>
          <w:rFonts w:ascii="黑体" w:eastAsia="黑体" w:hAnsi="黑体" w:hint="eastAsia"/>
        </w:rPr>
        <w:t>图</w:t>
      </w:r>
      <w:r>
        <w:rPr>
          <w:rFonts w:ascii="黑体" w:eastAsia="黑体" w:hAnsi="黑体"/>
        </w:rPr>
        <w:t xml:space="preserve">17 </w:t>
      </w:r>
      <w:r w:rsidRPr="0021710D">
        <w:rPr>
          <w:rFonts w:ascii="黑体" w:eastAsia="黑体" w:hAnsi="黑体"/>
        </w:rPr>
        <w:t xml:space="preserve"> </w:t>
      </w:r>
      <w:r>
        <w:rPr>
          <w:rFonts w:ascii="黑体" w:eastAsia="黑体" w:hAnsi="黑体" w:hint="eastAsia"/>
        </w:rPr>
        <w:t>附着式指向标识</w:t>
      </w:r>
      <w:r w:rsidRPr="0021710D">
        <w:rPr>
          <w:rFonts w:ascii="黑体" w:eastAsia="黑体" w:hAnsi="黑体" w:hint="eastAsia"/>
        </w:rPr>
        <w:t>设置高度示意图</w:t>
      </w:r>
    </w:p>
    <w:p w:rsidR="003B7AE8" w:rsidRDefault="003B7AE8" w:rsidP="006E139D">
      <w:pPr>
        <w:pStyle w:val="af9"/>
        <w:ind w:firstLineChars="0" w:firstLine="0"/>
        <w:jc w:val="center"/>
      </w:pPr>
      <w:r w:rsidRPr="00D812B7">
        <w:pict>
          <v:shape id="图片 25" o:spid="_x0000_i1049" type="#_x0000_t75" style="width:358.5pt;height:281.25pt;visibility:visible">
            <v:imagedata r:id="rId33" o:title=""/>
          </v:shape>
        </w:pict>
      </w:r>
    </w:p>
    <w:p w:rsidR="003B7AE8" w:rsidRPr="0021710D" w:rsidRDefault="003B7AE8" w:rsidP="00BF02DE">
      <w:pPr>
        <w:pStyle w:val="af9"/>
        <w:spacing w:beforeLines="50"/>
        <w:ind w:firstLine="31680"/>
        <w:jc w:val="center"/>
        <w:rPr>
          <w:rFonts w:ascii="黑体" w:eastAsia="黑体" w:hAnsi="黑体"/>
        </w:rPr>
      </w:pPr>
      <w:r w:rsidRPr="0021710D">
        <w:rPr>
          <w:rFonts w:ascii="黑体" w:eastAsia="黑体" w:hAnsi="黑体" w:hint="eastAsia"/>
        </w:rPr>
        <w:t>图</w:t>
      </w:r>
      <w:r>
        <w:rPr>
          <w:rFonts w:ascii="黑体" w:eastAsia="黑体" w:hAnsi="黑体"/>
        </w:rPr>
        <w:t xml:space="preserve">18 </w:t>
      </w:r>
      <w:r w:rsidRPr="0021710D">
        <w:rPr>
          <w:rFonts w:ascii="黑体" w:eastAsia="黑体" w:hAnsi="黑体"/>
        </w:rPr>
        <w:t xml:space="preserve"> </w:t>
      </w:r>
      <w:r>
        <w:rPr>
          <w:rFonts w:ascii="黑体" w:eastAsia="黑体" w:hAnsi="黑体" w:hint="eastAsia"/>
        </w:rPr>
        <w:t>悬挂式指向标识</w:t>
      </w:r>
      <w:r w:rsidRPr="0021710D">
        <w:rPr>
          <w:rFonts w:ascii="黑体" w:eastAsia="黑体" w:hAnsi="黑体" w:hint="eastAsia"/>
        </w:rPr>
        <w:t>设置高度示意图</w:t>
      </w:r>
    </w:p>
    <w:p w:rsidR="003B7AE8" w:rsidRDefault="003B7AE8" w:rsidP="001261A3">
      <w:pPr>
        <w:pStyle w:val="a1"/>
        <w:spacing w:before="156" w:after="156"/>
      </w:pPr>
      <w:bookmarkStart w:id="896" w:name="_Toc459972988"/>
      <w:bookmarkStart w:id="897" w:name="_Toc459973672"/>
      <w:bookmarkStart w:id="898" w:name="_Toc459985107"/>
      <w:bookmarkStart w:id="899" w:name="_Toc460246613"/>
      <w:bookmarkStart w:id="900" w:name="_Toc460424335"/>
      <w:bookmarkStart w:id="901" w:name="_Toc460424567"/>
      <w:bookmarkStart w:id="902" w:name="_Toc460597648"/>
      <w:bookmarkStart w:id="903" w:name="_Toc460597707"/>
      <w:bookmarkStart w:id="904" w:name="_Toc462834788"/>
      <w:bookmarkStart w:id="905" w:name="_Toc496699996"/>
      <w:bookmarkStart w:id="906" w:name="_Toc496700320"/>
      <w:bookmarkStart w:id="907" w:name="_Toc496700385"/>
      <w:bookmarkStart w:id="908" w:name="_Toc496700450"/>
      <w:bookmarkStart w:id="909" w:name="_Toc496702223"/>
      <w:r>
        <w:rPr>
          <w:rFonts w:hint="eastAsia"/>
        </w:rPr>
        <w:t>指向标识</w:t>
      </w:r>
    </w:p>
    <w:p w:rsidR="003B7AE8" w:rsidRDefault="003B7AE8" w:rsidP="00271C4D">
      <w:pPr>
        <w:pStyle w:val="aff2"/>
        <w:ind w:left="0"/>
      </w:pPr>
      <w:r>
        <w:rPr>
          <w:rFonts w:hint="eastAsia"/>
        </w:rPr>
        <w:t>应设置在区域出入口、转弯、岔路口等需要确认目标方向的地方。</w:t>
      </w:r>
    </w:p>
    <w:p w:rsidR="003B7AE8" w:rsidRPr="00271C4D" w:rsidRDefault="003B7AE8" w:rsidP="00271C4D">
      <w:pPr>
        <w:pStyle w:val="aff2"/>
        <w:ind w:left="0"/>
      </w:pPr>
      <w:r>
        <w:rPr>
          <w:rFonts w:hint="eastAsia"/>
        </w:rPr>
        <w:t>直行距离每</w:t>
      </w:r>
      <w:r>
        <w:t>30</w:t>
      </w:r>
      <w:r>
        <w:rPr>
          <w:rFonts w:hint="eastAsia"/>
        </w:rPr>
        <w:t>米宜设置一个指向标识。</w:t>
      </w:r>
    </w:p>
    <w:p w:rsidR="003B7AE8" w:rsidRDefault="003B7AE8" w:rsidP="001261A3">
      <w:pPr>
        <w:pStyle w:val="a1"/>
        <w:spacing w:before="156" w:after="156"/>
      </w:pPr>
      <w:r>
        <w:rPr>
          <w:rFonts w:hint="eastAsia"/>
        </w:rPr>
        <w:t>位置标识</w:t>
      </w:r>
    </w:p>
    <w:p w:rsidR="003B7AE8" w:rsidRPr="00271C4D" w:rsidRDefault="003B7AE8" w:rsidP="00BF02DE">
      <w:pPr>
        <w:pStyle w:val="af9"/>
        <w:ind w:firstLine="31680"/>
      </w:pPr>
      <w:r w:rsidRPr="00A07EBB">
        <w:rPr>
          <w:rFonts w:hint="eastAsia"/>
        </w:rPr>
        <w:t>应设置在区域</w:t>
      </w:r>
      <w:r>
        <w:rPr>
          <w:rFonts w:hint="eastAsia"/>
        </w:rPr>
        <w:t>目标处或附近。</w:t>
      </w:r>
    </w:p>
    <w:p w:rsidR="003B7AE8" w:rsidRDefault="003B7AE8" w:rsidP="001261A3">
      <w:pPr>
        <w:pStyle w:val="a1"/>
        <w:spacing w:before="156" w:after="156"/>
      </w:pPr>
      <w:r>
        <w:rPr>
          <w:rFonts w:hint="eastAsia"/>
        </w:rPr>
        <w:t>警示标识</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3B7AE8" w:rsidRPr="00CC2F01" w:rsidRDefault="003B7AE8" w:rsidP="00BF02DE">
      <w:pPr>
        <w:pStyle w:val="af9"/>
        <w:ind w:firstLine="31680"/>
      </w:pPr>
      <w:r>
        <w:rPr>
          <w:rFonts w:hint="eastAsia"/>
        </w:rPr>
        <w:t>应符合</w:t>
      </w:r>
      <w:r>
        <w:t>GB 2894</w:t>
      </w:r>
      <w:r>
        <w:rPr>
          <w:rFonts w:hint="eastAsia"/>
        </w:rPr>
        <w:t>、</w:t>
      </w:r>
      <w:r>
        <w:t>GB 15630</w:t>
      </w:r>
      <w:r>
        <w:rPr>
          <w:rFonts w:hint="eastAsia"/>
        </w:rPr>
        <w:t>的要求。</w:t>
      </w:r>
    </w:p>
    <w:p w:rsidR="003B7AE8" w:rsidRDefault="003B7AE8" w:rsidP="001261A3">
      <w:pPr>
        <w:pStyle w:val="a1"/>
        <w:spacing w:before="156" w:after="156"/>
      </w:pPr>
      <w:bookmarkStart w:id="910" w:name="_Toc459972989"/>
      <w:bookmarkStart w:id="911" w:name="_Toc459973673"/>
      <w:bookmarkStart w:id="912" w:name="_Toc459985108"/>
      <w:bookmarkStart w:id="913" w:name="_Toc460246614"/>
      <w:bookmarkStart w:id="914" w:name="_Toc460424336"/>
      <w:bookmarkStart w:id="915" w:name="_Toc460424568"/>
      <w:bookmarkStart w:id="916" w:name="_Toc460597649"/>
      <w:bookmarkStart w:id="917" w:name="_Toc460597708"/>
      <w:bookmarkStart w:id="918" w:name="_Toc462834789"/>
      <w:bookmarkStart w:id="919" w:name="_Toc496699997"/>
      <w:bookmarkStart w:id="920" w:name="_Toc496700321"/>
      <w:bookmarkStart w:id="921" w:name="_Toc496700386"/>
      <w:bookmarkStart w:id="922" w:name="_Toc496700451"/>
      <w:bookmarkStart w:id="923" w:name="_Toc496702224"/>
      <w:r>
        <w:t>3D</w:t>
      </w:r>
      <w:r>
        <w:rPr>
          <w:rFonts w:hint="eastAsia"/>
        </w:rPr>
        <w:t>平面示意图</w:t>
      </w:r>
      <w:bookmarkEnd w:id="910"/>
      <w:bookmarkEnd w:id="911"/>
      <w:r>
        <w:rPr>
          <w:rFonts w:hint="eastAsia"/>
        </w:rPr>
        <w:t>和信息索引</w:t>
      </w:r>
      <w:bookmarkEnd w:id="912"/>
      <w:bookmarkEnd w:id="913"/>
      <w:r>
        <w:rPr>
          <w:rFonts w:hint="eastAsia"/>
        </w:rPr>
        <w:t>标识</w:t>
      </w:r>
      <w:bookmarkEnd w:id="914"/>
      <w:bookmarkEnd w:id="915"/>
      <w:bookmarkEnd w:id="916"/>
      <w:bookmarkEnd w:id="917"/>
      <w:bookmarkEnd w:id="918"/>
      <w:bookmarkEnd w:id="919"/>
      <w:bookmarkEnd w:id="920"/>
      <w:bookmarkEnd w:id="921"/>
      <w:bookmarkEnd w:id="922"/>
      <w:bookmarkEnd w:id="923"/>
    </w:p>
    <w:p w:rsidR="003B7AE8" w:rsidRPr="00A07EBB" w:rsidRDefault="003B7AE8" w:rsidP="00577A7D">
      <w:pPr>
        <w:pStyle w:val="aff2"/>
        <w:ind w:left="0"/>
      </w:pPr>
      <w:r w:rsidRPr="00A07EBB">
        <w:rPr>
          <w:rFonts w:hint="eastAsia"/>
        </w:rPr>
        <w:t>应设置在区域主要出入口处。</w:t>
      </w:r>
    </w:p>
    <w:p w:rsidR="003B7AE8" w:rsidRPr="00A07EBB" w:rsidRDefault="003B7AE8" w:rsidP="00577A7D">
      <w:pPr>
        <w:pStyle w:val="aff2"/>
        <w:ind w:left="0"/>
      </w:pPr>
      <w:r>
        <w:rPr>
          <w:rFonts w:hint="eastAsia"/>
        </w:rPr>
        <w:t>设置</w:t>
      </w:r>
      <w:r w:rsidRPr="00A07EBB">
        <w:t>3D</w:t>
      </w:r>
      <w:r w:rsidRPr="00A07EBB">
        <w:rPr>
          <w:rFonts w:hint="eastAsia"/>
        </w:rPr>
        <w:t>平面示意图</w:t>
      </w:r>
      <w:r>
        <w:rPr>
          <w:rFonts w:hint="eastAsia"/>
        </w:rPr>
        <w:t>时，应保持鸟瞰图方向</w:t>
      </w:r>
      <w:r w:rsidRPr="00A07EBB">
        <w:rPr>
          <w:rFonts w:hint="eastAsia"/>
        </w:rPr>
        <w:t>与观察者的</w:t>
      </w:r>
      <w:r>
        <w:rPr>
          <w:rFonts w:hint="eastAsia"/>
        </w:rPr>
        <w:t>实地视角</w:t>
      </w:r>
      <w:r w:rsidRPr="00A07EBB">
        <w:rPr>
          <w:rFonts w:hint="eastAsia"/>
        </w:rPr>
        <w:t>一致。</w:t>
      </w:r>
    </w:p>
    <w:p w:rsidR="003B7AE8" w:rsidRPr="00A07EBB" w:rsidRDefault="003B7AE8" w:rsidP="00577A7D">
      <w:pPr>
        <w:pStyle w:val="aff2"/>
        <w:ind w:left="0"/>
      </w:pPr>
      <w:r w:rsidRPr="00A07EBB">
        <w:rPr>
          <w:rFonts w:hint="eastAsia"/>
        </w:rPr>
        <w:t>信息索引标识宜突出标识当前所在区域或楼层的信息。</w:t>
      </w:r>
    </w:p>
    <w:p w:rsidR="003B7AE8" w:rsidRDefault="003B7AE8" w:rsidP="00BF02DE">
      <w:pPr>
        <w:pStyle w:val="af9"/>
        <w:ind w:firstLine="31680"/>
        <w:jc w:val="center"/>
        <w:rPr>
          <w:rFonts w:ascii="黑体" w:eastAsia="黑体" w:hAnsi="黑体"/>
        </w:rPr>
      </w:pPr>
      <w:r w:rsidRPr="00D94C52">
        <w:rPr>
          <w:rFonts w:ascii="黑体" w:eastAsia="黑体" w:hAnsi="黑体"/>
        </w:rPr>
        <w:pict>
          <v:shape id="图片 26" o:spid="_x0000_i1050" type="#_x0000_t75" style="width:223.5pt;height:438pt;visibility:visible">
            <v:imagedata r:id="rId34" o:title=""/>
          </v:shape>
        </w:pict>
      </w:r>
    </w:p>
    <w:p w:rsidR="003B7AE8" w:rsidRPr="003A67E8" w:rsidRDefault="003B7AE8" w:rsidP="00BF02DE">
      <w:pPr>
        <w:pStyle w:val="af9"/>
        <w:ind w:firstLine="31680"/>
        <w:jc w:val="center"/>
        <w:rPr>
          <w:rFonts w:ascii="黑体" w:eastAsia="黑体" w:hAnsi="黑体"/>
        </w:rPr>
      </w:pPr>
      <w:r w:rsidRPr="003A67E8">
        <w:rPr>
          <w:rFonts w:ascii="黑体" w:eastAsia="黑体" w:hAnsi="黑体" w:hint="eastAsia"/>
        </w:rPr>
        <w:t>图</w:t>
      </w:r>
      <w:r>
        <w:rPr>
          <w:rFonts w:ascii="黑体" w:eastAsia="黑体" w:hAnsi="黑体"/>
        </w:rPr>
        <w:t xml:space="preserve">19 </w:t>
      </w:r>
      <w:r w:rsidRPr="003A67E8">
        <w:rPr>
          <w:rFonts w:ascii="黑体" w:eastAsia="黑体" w:hAnsi="黑体"/>
        </w:rPr>
        <w:t xml:space="preserve"> </w:t>
      </w:r>
      <w:r w:rsidRPr="003A67E8">
        <w:rPr>
          <w:rFonts w:ascii="黑体" w:eastAsia="黑体" w:hAnsi="黑体" w:hint="eastAsia"/>
        </w:rPr>
        <w:t>信息索引标识</w:t>
      </w:r>
      <w:r>
        <w:rPr>
          <w:rFonts w:ascii="黑体" w:eastAsia="黑体" w:hAnsi="黑体" w:hint="eastAsia"/>
        </w:rPr>
        <w:t>示例</w:t>
      </w:r>
    </w:p>
    <w:p w:rsidR="003B7AE8" w:rsidRDefault="003B7AE8" w:rsidP="001261A3">
      <w:pPr>
        <w:pStyle w:val="a1"/>
        <w:spacing w:before="156" w:after="156"/>
      </w:pPr>
      <w:bookmarkStart w:id="924" w:name="_Toc459972991"/>
      <w:bookmarkStart w:id="925" w:name="_Toc459973675"/>
      <w:bookmarkStart w:id="926" w:name="_Toc459985109"/>
      <w:bookmarkStart w:id="927" w:name="_Toc460246615"/>
      <w:bookmarkStart w:id="928" w:name="_Toc460424337"/>
      <w:bookmarkStart w:id="929" w:name="_Toc460424569"/>
      <w:bookmarkStart w:id="930" w:name="_Toc460597650"/>
      <w:bookmarkStart w:id="931" w:name="_Toc460597709"/>
      <w:bookmarkStart w:id="932" w:name="_Toc462834790"/>
      <w:bookmarkStart w:id="933" w:name="_Toc496699998"/>
      <w:bookmarkStart w:id="934" w:name="_Toc496700322"/>
      <w:bookmarkStart w:id="935" w:name="_Toc496700387"/>
      <w:bookmarkStart w:id="936" w:name="_Toc496700452"/>
      <w:bookmarkStart w:id="937" w:name="_Toc496702225"/>
      <w:r>
        <w:rPr>
          <w:rFonts w:hint="eastAsia"/>
        </w:rPr>
        <w:t>二维码标识</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3B7AE8" w:rsidRPr="00A07EBB" w:rsidRDefault="003B7AE8" w:rsidP="00C354CF">
      <w:pPr>
        <w:pStyle w:val="aff2"/>
        <w:ind w:left="0"/>
      </w:pPr>
      <w:r w:rsidRPr="00A07EBB">
        <w:rPr>
          <w:rFonts w:hint="eastAsia"/>
        </w:rPr>
        <w:t>仅使用二维码标识作为引导标识时，宜采用附贴、台式等方式。</w:t>
      </w:r>
    </w:p>
    <w:p w:rsidR="003B7AE8" w:rsidRPr="00BD7789" w:rsidRDefault="003B7AE8" w:rsidP="00C354CF">
      <w:pPr>
        <w:pStyle w:val="aff2"/>
        <w:ind w:left="0"/>
      </w:pPr>
      <w:r w:rsidRPr="00A07EBB">
        <w:rPr>
          <w:rFonts w:hint="eastAsia"/>
        </w:rPr>
        <w:t>与引导标识的其他图形符号、文字组合使用时，附贴在引导标识载体上。</w:t>
      </w:r>
      <w:r w:rsidRPr="00D812B7">
        <w:rPr>
          <w:noProof/>
        </w:rPr>
        <w:pict>
          <v:shape id="图片 27" o:spid="_x0000_i1051" type="#_x0000_t75" style="width:466.5pt;height:106.5pt;visibility:visible">
            <v:imagedata r:id="rId35" o:title=""/>
          </v:shape>
        </w:pict>
      </w:r>
    </w:p>
    <w:p w:rsidR="003B7AE8" w:rsidRDefault="003B7AE8" w:rsidP="00BF02DE">
      <w:pPr>
        <w:pStyle w:val="af9"/>
        <w:ind w:firstLine="31680"/>
        <w:jc w:val="center"/>
        <w:rPr>
          <w:rFonts w:ascii="黑体" w:eastAsia="黑体" w:hAnsi="黑体"/>
        </w:rPr>
      </w:pPr>
      <w:r w:rsidRPr="005725FB">
        <w:rPr>
          <w:rFonts w:ascii="黑体" w:eastAsia="黑体" w:hAnsi="黑体" w:hint="eastAsia"/>
        </w:rPr>
        <w:t>图</w:t>
      </w:r>
      <w:r>
        <w:rPr>
          <w:rFonts w:ascii="黑体" w:eastAsia="黑体" w:hAnsi="黑体"/>
        </w:rPr>
        <w:t xml:space="preserve">20 </w:t>
      </w:r>
      <w:r w:rsidRPr="005725FB">
        <w:rPr>
          <w:rFonts w:ascii="黑体" w:eastAsia="黑体" w:hAnsi="黑体"/>
        </w:rPr>
        <w:t xml:space="preserve"> </w:t>
      </w:r>
      <w:r w:rsidRPr="005725FB">
        <w:rPr>
          <w:rFonts w:ascii="黑体" w:eastAsia="黑体" w:hAnsi="黑体" w:hint="eastAsia"/>
        </w:rPr>
        <w:t>二维码标识使用</w:t>
      </w:r>
      <w:r>
        <w:rPr>
          <w:rFonts w:ascii="黑体" w:eastAsia="黑体" w:hAnsi="黑体" w:hint="eastAsia"/>
        </w:rPr>
        <w:t>示例</w:t>
      </w:r>
    </w:p>
    <w:p w:rsidR="003B7AE8" w:rsidRPr="00A07EBB" w:rsidRDefault="003B7AE8" w:rsidP="00C354CF">
      <w:pPr>
        <w:pStyle w:val="aff2"/>
        <w:ind w:left="0"/>
      </w:pPr>
      <w:r w:rsidRPr="00A07EBB">
        <w:rPr>
          <w:rFonts w:hint="eastAsia"/>
        </w:rPr>
        <w:t>作为警示标识时必须与警示图形符号和（或）文字一同使用（见附录</w:t>
      </w:r>
      <w:r w:rsidRPr="00A07EBB">
        <w:t>C C.3</w:t>
      </w:r>
      <w:r w:rsidRPr="00A07EBB">
        <w:rPr>
          <w:rFonts w:hint="eastAsia"/>
        </w:rPr>
        <w:t>）。</w:t>
      </w:r>
    </w:p>
    <w:p w:rsidR="003B7AE8" w:rsidRDefault="003B7AE8" w:rsidP="001261A3">
      <w:pPr>
        <w:pStyle w:val="a1"/>
        <w:spacing w:before="156" w:after="156"/>
      </w:pPr>
      <w:bookmarkStart w:id="938" w:name="_Toc459972992"/>
      <w:bookmarkStart w:id="939" w:name="_Toc459973676"/>
      <w:bookmarkStart w:id="940" w:name="_Toc459985110"/>
      <w:bookmarkStart w:id="941" w:name="_Toc460246616"/>
      <w:bookmarkStart w:id="942" w:name="_Toc460424338"/>
      <w:bookmarkStart w:id="943" w:name="_Toc460424570"/>
      <w:bookmarkStart w:id="944" w:name="_Toc460597651"/>
      <w:bookmarkStart w:id="945" w:name="_Toc460597710"/>
      <w:bookmarkStart w:id="946" w:name="_Toc462834791"/>
      <w:bookmarkStart w:id="947" w:name="_Toc496699999"/>
      <w:bookmarkStart w:id="948" w:name="_Toc496700323"/>
      <w:bookmarkStart w:id="949" w:name="_Toc496700388"/>
      <w:bookmarkStart w:id="950" w:name="_Toc496700453"/>
      <w:bookmarkStart w:id="951" w:name="_Toc496702226"/>
      <w:r>
        <w:rPr>
          <w:rFonts w:hint="eastAsia"/>
        </w:rPr>
        <w:t>无障碍标识</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3B7AE8" w:rsidRPr="00A07EBB" w:rsidRDefault="003B7AE8" w:rsidP="00C354CF">
      <w:pPr>
        <w:pStyle w:val="aff2"/>
        <w:ind w:left="0"/>
      </w:pPr>
      <w:r w:rsidRPr="00A07EBB">
        <w:rPr>
          <w:rFonts w:hint="eastAsia"/>
        </w:rPr>
        <w:t>应在无障碍设施处设置位置标识。无障碍设施与普通设施不在一起时，应设置无障碍指向标识。</w:t>
      </w:r>
    </w:p>
    <w:p w:rsidR="003B7AE8" w:rsidRPr="00A07EBB" w:rsidRDefault="003B7AE8" w:rsidP="00C354CF">
      <w:pPr>
        <w:pStyle w:val="aff2"/>
        <w:ind w:left="0"/>
      </w:pPr>
      <w:r w:rsidRPr="00A07EBB">
        <w:rPr>
          <w:rFonts w:hint="eastAsia"/>
        </w:rPr>
        <w:t>常见无障碍设施包括：出入口、坡道、电梯、窗口、卫生间、电话、车位等。</w:t>
      </w:r>
    </w:p>
    <w:p w:rsidR="003B7AE8" w:rsidRPr="00A07EBB" w:rsidRDefault="003B7AE8" w:rsidP="00C354CF">
      <w:pPr>
        <w:pStyle w:val="aff2"/>
        <w:ind w:left="0"/>
      </w:pPr>
      <w:r w:rsidRPr="00A07EBB">
        <w:rPr>
          <w:rFonts w:hint="eastAsia"/>
        </w:rPr>
        <w:t>应符合</w:t>
      </w:r>
      <w:r w:rsidRPr="00A07EBB">
        <w:t>GB/T 31015</w:t>
      </w:r>
      <w:r w:rsidRPr="00A07EBB">
        <w:rPr>
          <w:rFonts w:hint="eastAsia"/>
        </w:rPr>
        <w:t>的要求。</w:t>
      </w:r>
    </w:p>
    <w:p w:rsidR="003B7AE8" w:rsidRDefault="003B7AE8" w:rsidP="001261A3">
      <w:pPr>
        <w:pStyle w:val="a0"/>
        <w:spacing w:before="312" w:after="312"/>
      </w:pPr>
      <w:bookmarkStart w:id="952" w:name="_Toc459366684"/>
      <w:bookmarkStart w:id="953" w:name="_Toc459367134"/>
      <w:bookmarkStart w:id="954" w:name="_Toc459368687"/>
      <w:bookmarkStart w:id="955" w:name="_Toc459379760"/>
      <w:bookmarkStart w:id="956" w:name="_Toc459380505"/>
      <w:bookmarkStart w:id="957" w:name="_Toc459972993"/>
      <w:bookmarkStart w:id="958" w:name="_Toc459973677"/>
      <w:bookmarkStart w:id="959" w:name="_Toc459985111"/>
      <w:bookmarkStart w:id="960" w:name="_Toc460246617"/>
      <w:bookmarkStart w:id="961" w:name="_Toc460424339"/>
      <w:bookmarkStart w:id="962" w:name="_Toc460424571"/>
      <w:bookmarkStart w:id="963" w:name="_Toc460597652"/>
      <w:bookmarkStart w:id="964" w:name="_Toc460597711"/>
      <w:bookmarkStart w:id="965" w:name="_Toc462834792"/>
      <w:bookmarkStart w:id="966" w:name="_Toc496700000"/>
      <w:bookmarkStart w:id="967" w:name="_Toc496700324"/>
      <w:bookmarkStart w:id="968" w:name="_Toc496700389"/>
      <w:bookmarkStart w:id="969" w:name="_Toc496700454"/>
      <w:bookmarkStart w:id="970" w:name="_Toc496702227"/>
      <w:r>
        <w:rPr>
          <w:rFonts w:hint="eastAsia"/>
        </w:rPr>
        <w:t>引导标识载体的材料、安装与维护</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3B7AE8" w:rsidRDefault="003B7AE8" w:rsidP="001261A3">
      <w:pPr>
        <w:pStyle w:val="a1"/>
        <w:spacing w:before="156" w:after="156"/>
      </w:pPr>
      <w:bookmarkStart w:id="971" w:name="_Toc459972994"/>
      <w:bookmarkStart w:id="972" w:name="_Toc459973678"/>
      <w:bookmarkStart w:id="973" w:name="_Toc459985112"/>
      <w:bookmarkStart w:id="974" w:name="_Toc460246618"/>
      <w:bookmarkStart w:id="975" w:name="_Toc460424340"/>
      <w:bookmarkStart w:id="976" w:name="_Toc460424572"/>
      <w:bookmarkStart w:id="977" w:name="_Toc460597653"/>
      <w:bookmarkStart w:id="978" w:name="_Toc460597712"/>
      <w:bookmarkStart w:id="979" w:name="_Toc462834793"/>
      <w:bookmarkStart w:id="980" w:name="_Toc496700001"/>
      <w:bookmarkStart w:id="981" w:name="_Toc496700325"/>
      <w:bookmarkStart w:id="982" w:name="_Toc496700390"/>
      <w:bookmarkStart w:id="983" w:name="_Toc496700455"/>
      <w:bookmarkStart w:id="984" w:name="_Toc496702228"/>
      <w:r>
        <w:rPr>
          <w:rFonts w:hint="eastAsia"/>
        </w:rPr>
        <w:t>材料</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rsidR="003B7AE8" w:rsidRPr="00C3190F" w:rsidRDefault="003B7AE8" w:rsidP="00C354CF">
      <w:pPr>
        <w:pStyle w:val="aff2"/>
        <w:ind w:left="0"/>
      </w:pPr>
      <w:r w:rsidRPr="00C3190F">
        <w:rPr>
          <w:rFonts w:hint="eastAsia"/>
        </w:rPr>
        <w:t>应满足对行人和环境的安全性、在室内自发光或灯光下的可视性和户外的耐候性。</w:t>
      </w:r>
    </w:p>
    <w:p w:rsidR="003B7AE8" w:rsidRPr="00C3190F" w:rsidRDefault="003B7AE8" w:rsidP="00C354CF">
      <w:pPr>
        <w:pStyle w:val="aff2"/>
        <w:ind w:left="0"/>
      </w:pPr>
      <w:r w:rsidRPr="00C3190F">
        <w:rPr>
          <w:rFonts w:hint="eastAsia"/>
        </w:rPr>
        <w:t>宜使用铝合金、不锈钢、镀锌钢板、铜、户外木、石材、塑料等材料。</w:t>
      </w:r>
    </w:p>
    <w:p w:rsidR="003B7AE8" w:rsidRDefault="003B7AE8" w:rsidP="001261A3">
      <w:pPr>
        <w:pStyle w:val="a1"/>
        <w:spacing w:before="156" w:after="156"/>
      </w:pPr>
      <w:bookmarkStart w:id="985" w:name="_Toc459972995"/>
      <w:bookmarkStart w:id="986" w:name="_Toc459973679"/>
      <w:bookmarkStart w:id="987" w:name="_Toc459985113"/>
      <w:bookmarkStart w:id="988" w:name="_Toc460246619"/>
      <w:bookmarkStart w:id="989" w:name="_Toc460424341"/>
      <w:bookmarkStart w:id="990" w:name="_Toc460424573"/>
      <w:bookmarkStart w:id="991" w:name="_Toc460597654"/>
      <w:bookmarkStart w:id="992" w:name="_Toc460597713"/>
      <w:bookmarkStart w:id="993" w:name="_Toc462834794"/>
      <w:bookmarkStart w:id="994" w:name="_Toc496700002"/>
      <w:bookmarkStart w:id="995" w:name="_Toc496700326"/>
      <w:bookmarkStart w:id="996" w:name="_Toc496700391"/>
      <w:bookmarkStart w:id="997" w:name="_Toc496700456"/>
      <w:bookmarkStart w:id="998" w:name="_Toc496702229"/>
      <w:r>
        <w:rPr>
          <w:rFonts w:hint="eastAsia"/>
        </w:rPr>
        <w:t>安装</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rsidR="003B7AE8" w:rsidRDefault="003B7AE8" w:rsidP="00BF02DE">
      <w:pPr>
        <w:pStyle w:val="af9"/>
        <w:ind w:firstLine="31680"/>
      </w:pPr>
      <w:r>
        <w:t>——</w:t>
      </w:r>
      <w:r>
        <w:rPr>
          <w:rFonts w:hint="eastAsia"/>
        </w:rPr>
        <w:t>指向标识常用悬挂式、立地式、附着式安装方式；</w:t>
      </w:r>
    </w:p>
    <w:p w:rsidR="003B7AE8" w:rsidRDefault="003B7AE8" w:rsidP="00BF02DE">
      <w:pPr>
        <w:pStyle w:val="af9"/>
        <w:ind w:firstLine="31680"/>
      </w:pPr>
      <w:r>
        <w:t>——</w:t>
      </w:r>
      <w:r>
        <w:rPr>
          <w:rFonts w:hint="eastAsia"/>
        </w:rPr>
        <w:t>位置标识常用悬挂式、立地式、台式、附着式安装方式；</w:t>
      </w:r>
    </w:p>
    <w:p w:rsidR="003B7AE8" w:rsidRDefault="003B7AE8" w:rsidP="00BF02DE">
      <w:pPr>
        <w:pStyle w:val="af9"/>
        <w:ind w:firstLine="31680"/>
      </w:pPr>
      <w:r>
        <w:t>——</w:t>
      </w:r>
      <w:r>
        <w:rPr>
          <w:rFonts w:hint="eastAsia"/>
        </w:rPr>
        <w:t>警示标识常用悬挂式、附着式安装方式；</w:t>
      </w:r>
    </w:p>
    <w:p w:rsidR="003B7AE8" w:rsidRDefault="003B7AE8" w:rsidP="00BF02DE">
      <w:pPr>
        <w:pStyle w:val="af9"/>
        <w:ind w:firstLine="31680"/>
      </w:pPr>
      <w:r>
        <w:t>——</w:t>
      </w:r>
      <w:r>
        <w:t>3D</w:t>
      </w:r>
      <w:r>
        <w:rPr>
          <w:rFonts w:hint="eastAsia"/>
        </w:rPr>
        <w:t>平面示意图常用立地式、台式、附着式安装方式；</w:t>
      </w:r>
    </w:p>
    <w:p w:rsidR="003B7AE8" w:rsidRDefault="003B7AE8" w:rsidP="00BF02DE">
      <w:pPr>
        <w:pStyle w:val="af9"/>
        <w:ind w:firstLine="31680"/>
      </w:pPr>
      <w:r>
        <w:t>——</w:t>
      </w:r>
      <w:r>
        <w:rPr>
          <w:rFonts w:hint="eastAsia"/>
        </w:rPr>
        <w:t>信息索引常用立地式、附着式安装方式；</w:t>
      </w:r>
    </w:p>
    <w:p w:rsidR="003B7AE8" w:rsidRDefault="003B7AE8" w:rsidP="00BF02DE">
      <w:pPr>
        <w:pStyle w:val="af9"/>
        <w:ind w:firstLine="31680"/>
      </w:pPr>
      <w:r>
        <w:t>——</w:t>
      </w:r>
      <w:r>
        <w:rPr>
          <w:rFonts w:hint="eastAsia"/>
        </w:rPr>
        <w:t>二维码标识常用附着式安装方式；</w:t>
      </w:r>
    </w:p>
    <w:p w:rsidR="003B7AE8" w:rsidRDefault="003B7AE8" w:rsidP="00BF02DE">
      <w:pPr>
        <w:pStyle w:val="af9"/>
        <w:ind w:firstLine="31680"/>
      </w:pPr>
      <w:r>
        <w:rPr>
          <w:rFonts w:hAnsi="宋体"/>
        </w:rPr>
        <w:t>——</w:t>
      </w:r>
      <w:r w:rsidRPr="00E60849">
        <w:rPr>
          <w:rFonts w:hAnsi="宋体" w:hint="eastAsia"/>
        </w:rPr>
        <w:t>无障碍</w:t>
      </w:r>
      <w:r>
        <w:rPr>
          <w:rFonts w:hAnsi="宋体" w:hint="eastAsia"/>
        </w:rPr>
        <w:t>标识</w:t>
      </w:r>
      <w:r>
        <w:rPr>
          <w:rFonts w:hint="eastAsia"/>
        </w:rPr>
        <w:t>常用悬挂式、立地式、台式、附着式安装方式</w:t>
      </w:r>
      <w:r>
        <w:rPr>
          <w:rFonts w:hAnsi="宋体" w:hint="eastAsia"/>
        </w:rPr>
        <w:t>。</w:t>
      </w:r>
    </w:p>
    <w:p w:rsidR="003B7AE8" w:rsidRDefault="003B7AE8" w:rsidP="001261A3">
      <w:pPr>
        <w:pStyle w:val="a1"/>
        <w:spacing w:before="156" w:after="156"/>
      </w:pPr>
      <w:bookmarkStart w:id="999" w:name="_Toc459972996"/>
      <w:bookmarkStart w:id="1000" w:name="_Toc459973680"/>
      <w:bookmarkStart w:id="1001" w:name="_Toc459985114"/>
      <w:bookmarkStart w:id="1002" w:name="_Toc460246620"/>
      <w:bookmarkStart w:id="1003" w:name="_Toc460424342"/>
      <w:bookmarkStart w:id="1004" w:name="_Toc460424574"/>
      <w:bookmarkStart w:id="1005" w:name="_Toc460597655"/>
      <w:bookmarkStart w:id="1006" w:name="_Toc460597714"/>
      <w:bookmarkStart w:id="1007" w:name="_Toc462834795"/>
      <w:bookmarkStart w:id="1008" w:name="_Toc496700003"/>
      <w:bookmarkStart w:id="1009" w:name="_Toc496700327"/>
      <w:bookmarkStart w:id="1010" w:name="_Toc496700392"/>
      <w:bookmarkStart w:id="1011" w:name="_Toc496700457"/>
      <w:bookmarkStart w:id="1012" w:name="_Toc496702230"/>
      <w:r>
        <w:rPr>
          <w:rFonts w:hint="eastAsia"/>
        </w:rPr>
        <w:t>维护</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3B7AE8" w:rsidRPr="00C3190F" w:rsidRDefault="003B7AE8" w:rsidP="00C354CF">
      <w:pPr>
        <w:pStyle w:val="aff2"/>
        <w:ind w:left="0"/>
      </w:pPr>
      <w:r w:rsidRPr="00C3190F">
        <w:rPr>
          <w:rFonts w:hint="eastAsia"/>
        </w:rPr>
        <w:t>引导标识至少每</w:t>
      </w:r>
      <w:r w:rsidRPr="00C3190F">
        <w:t>6</w:t>
      </w:r>
      <w:r w:rsidRPr="00C3190F">
        <w:rPr>
          <w:rFonts w:hint="eastAsia"/>
        </w:rPr>
        <w:t>个月由专人检查一次，并提交巡视结果报告。</w:t>
      </w:r>
    </w:p>
    <w:p w:rsidR="003B7AE8" w:rsidRPr="00C3190F" w:rsidRDefault="003B7AE8" w:rsidP="00C354CF">
      <w:pPr>
        <w:pStyle w:val="aff2"/>
        <w:ind w:left="0"/>
      </w:pPr>
      <w:r w:rsidRPr="00C3190F">
        <w:rPr>
          <w:rFonts w:hint="eastAsia"/>
        </w:rPr>
        <w:t>应定期对引导标识养护以保证引导标识发挥正常功效。</w:t>
      </w:r>
    </w:p>
    <w:p w:rsidR="003B7AE8" w:rsidRPr="00C3190F" w:rsidRDefault="003B7AE8" w:rsidP="00C354CF">
      <w:pPr>
        <w:pStyle w:val="aff2"/>
        <w:ind w:left="0"/>
      </w:pPr>
      <w:r w:rsidRPr="00C3190F">
        <w:rPr>
          <w:rFonts w:hint="eastAsia"/>
        </w:rPr>
        <w:t>发现引导标识失效、涂污、损坏、缺失、褪色等异常情况，应及时修整、更换、补充。</w:t>
      </w:r>
    </w:p>
    <w:p w:rsidR="003B7AE8" w:rsidRPr="007F5E26" w:rsidRDefault="003B7AE8" w:rsidP="00BF02DE">
      <w:pPr>
        <w:pStyle w:val="af9"/>
        <w:ind w:firstLine="31680"/>
      </w:pPr>
    </w:p>
    <w:p w:rsidR="003B7AE8" w:rsidRPr="002A0275" w:rsidRDefault="003B7AE8" w:rsidP="00BF02DE">
      <w:pPr>
        <w:pStyle w:val="af9"/>
        <w:ind w:firstLine="31680"/>
      </w:pPr>
    </w:p>
    <w:p w:rsidR="003B7AE8" w:rsidRDefault="003B7AE8" w:rsidP="0011285F">
      <w:pPr>
        <w:pStyle w:val="a6"/>
      </w:pPr>
    </w:p>
    <w:p w:rsidR="003B7AE8" w:rsidRDefault="003B7AE8" w:rsidP="0011285F">
      <w:pPr>
        <w:pStyle w:val="ae"/>
      </w:pPr>
    </w:p>
    <w:p w:rsidR="003B7AE8" w:rsidRDefault="003B7AE8" w:rsidP="0011285F">
      <w:pPr>
        <w:pStyle w:val="af0"/>
      </w:pPr>
      <w:r>
        <w:br/>
      </w:r>
      <w:bookmarkStart w:id="1013" w:name="_Toc496700004"/>
      <w:bookmarkStart w:id="1014" w:name="_Toc496700328"/>
      <w:bookmarkStart w:id="1015" w:name="_Toc496700393"/>
      <w:bookmarkStart w:id="1016" w:name="_Toc496700458"/>
      <w:bookmarkStart w:id="1017" w:name="_Toc496702231"/>
      <w:r>
        <w:rPr>
          <w:rFonts w:hint="eastAsia"/>
        </w:rPr>
        <w:t>（资料性附录）</w:t>
      </w:r>
      <w:r>
        <w:br/>
      </w:r>
      <w:r>
        <w:rPr>
          <w:rFonts w:hint="eastAsia"/>
        </w:rPr>
        <w:t>图形符号尺寸</w:t>
      </w:r>
      <w:r>
        <w:t>a</w:t>
      </w:r>
      <w:r>
        <w:rPr>
          <w:rFonts w:hint="eastAsia"/>
        </w:rPr>
        <w:t>及其相关设计尺寸的计算</w:t>
      </w:r>
      <w:bookmarkEnd w:id="1013"/>
      <w:bookmarkEnd w:id="1014"/>
      <w:bookmarkEnd w:id="1015"/>
      <w:bookmarkEnd w:id="1016"/>
      <w:bookmarkEnd w:id="1017"/>
    </w:p>
    <w:p w:rsidR="003B7AE8" w:rsidRDefault="003B7AE8" w:rsidP="00BF02DE">
      <w:pPr>
        <w:pStyle w:val="af9"/>
        <w:spacing w:line="500" w:lineRule="exact"/>
        <w:ind w:firstLine="31680"/>
      </w:pPr>
      <w:r>
        <w:rPr>
          <w:rFonts w:hint="eastAsia"/>
        </w:rPr>
        <w:t>图形符号尺寸</w:t>
      </w:r>
      <w:r w:rsidRPr="00360C65">
        <w:rPr>
          <w:sz w:val="24"/>
          <w:szCs w:val="24"/>
        </w:rPr>
        <w:t>a</w:t>
      </w:r>
      <w:r>
        <w:rPr>
          <w:rFonts w:hint="eastAsia"/>
        </w:rPr>
        <w:t>的实际数值由观察距离（</w:t>
      </w:r>
      <w:r w:rsidRPr="00455EB2">
        <w:rPr>
          <w:rFonts w:hAnsi="宋体"/>
          <w:sz w:val="24"/>
          <w:szCs w:val="24"/>
        </w:rPr>
        <w:t>D</w:t>
      </w:r>
      <w:r>
        <w:rPr>
          <w:rFonts w:hint="eastAsia"/>
        </w:rPr>
        <w:t>）和图形符号的设置高度确定：</w:t>
      </w:r>
    </w:p>
    <w:p w:rsidR="003B7AE8" w:rsidRDefault="003B7AE8" w:rsidP="00BF02DE">
      <w:pPr>
        <w:pStyle w:val="af9"/>
        <w:spacing w:line="500" w:lineRule="exact"/>
        <w:ind w:firstLine="31680"/>
      </w:pPr>
      <w:r>
        <w:rPr>
          <w:rFonts w:hint="eastAsia"/>
        </w:rPr>
        <w:t>对于视力正常的观察者，</w:t>
      </w:r>
      <w:r w:rsidRPr="00360C65">
        <w:rPr>
          <w:sz w:val="24"/>
          <w:szCs w:val="24"/>
        </w:rPr>
        <w:t>a=0.01D</w:t>
      </w:r>
      <w:r>
        <w:rPr>
          <w:rFonts w:hint="eastAsia"/>
        </w:rPr>
        <w:t>。表</w:t>
      </w:r>
      <w:r w:rsidRPr="00360C65">
        <w:rPr>
          <w:sz w:val="24"/>
          <w:szCs w:val="24"/>
        </w:rPr>
        <w:t>A.1</w:t>
      </w:r>
      <w:r>
        <w:rPr>
          <w:rFonts w:hint="eastAsia"/>
        </w:rPr>
        <w:t>列出了观察者在</w:t>
      </w:r>
      <w:r w:rsidRPr="00360C65">
        <w:rPr>
          <w:sz w:val="24"/>
          <w:szCs w:val="24"/>
        </w:rPr>
        <w:t>5</w:t>
      </w:r>
      <w:r w:rsidRPr="00360C65">
        <w:rPr>
          <w:rFonts w:hint="eastAsia"/>
          <w:sz w:val="24"/>
          <w:szCs w:val="24"/>
        </w:rPr>
        <w:t>°</w:t>
      </w:r>
      <w:r>
        <w:rPr>
          <w:rFonts w:hint="eastAsia"/>
        </w:rPr>
        <w:t>视线偏移角范围内时部分观察距离下图形符号及其他相关的设计尺寸。根据表</w:t>
      </w:r>
      <w:r>
        <w:t>A.1</w:t>
      </w:r>
      <w:r>
        <w:rPr>
          <w:rFonts w:hint="eastAsia"/>
        </w:rPr>
        <w:t>确定的尺寸能够确保视力正常的观察者在</w:t>
      </w:r>
      <w:r w:rsidRPr="00360C65">
        <w:rPr>
          <w:sz w:val="24"/>
          <w:szCs w:val="24"/>
        </w:rPr>
        <w:t>5</w:t>
      </w:r>
      <w:r w:rsidRPr="00360C65">
        <w:rPr>
          <w:rFonts w:hint="eastAsia"/>
          <w:sz w:val="24"/>
          <w:szCs w:val="24"/>
        </w:rPr>
        <w:t>°</w:t>
      </w:r>
      <w:r>
        <w:rPr>
          <w:rFonts w:hint="eastAsia"/>
        </w:rPr>
        <w:t>视线偏移角范围内时图形符号的显著性</w:t>
      </w:r>
    </w:p>
    <w:p w:rsidR="003B7AE8" w:rsidRDefault="003B7AE8" w:rsidP="00BF02DE">
      <w:pPr>
        <w:pStyle w:val="af9"/>
        <w:spacing w:line="500" w:lineRule="exact"/>
        <w:ind w:firstLine="31680"/>
      </w:pPr>
      <w:r>
        <w:rPr>
          <w:rFonts w:hint="eastAsia"/>
        </w:rPr>
        <w:t>当图形符号的设置高度在观察者视线偏移角</w:t>
      </w:r>
      <w:r>
        <w:t>5</w:t>
      </w:r>
      <w:r>
        <w:rPr>
          <w:rFonts w:hint="eastAsia"/>
        </w:rPr>
        <w:t>°范围之外或需要考虑视力较弱观察者的需要时，应增大表</w:t>
      </w:r>
      <w:r>
        <w:t>A.1</w:t>
      </w:r>
      <w:r>
        <w:rPr>
          <w:rFonts w:hint="eastAsia"/>
        </w:rPr>
        <w:t>中的尺寸以确保图形符号的显著性，当观察者的视线偏移角为</w:t>
      </w:r>
      <w:r>
        <w:t>15</w:t>
      </w:r>
      <w:r>
        <w:rPr>
          <w:rFonts w:hint="eastAsia"/>
        </w:rPr>
        <w:t>°时，</w:t>
      </w:r>
      <w:r w:rsidRPr="00360C65">
        <w:rPr>
          <w:sz w:val="24"/>
          <w:szCs w:val="24"/>
        </w:rPr>
        <w:t>a=0.025D</w:t>
      </w:r>
      <w:r>
        <w:rPr>
          <w:rFonts w:hint="eastAsia"/>
        </w:rPr>
        <w:t>。表</w:t>
      </w:r>
      <w:r w:rsidRPr="00276D6B">
        <w:rPr>
          <w:sz w:val="24"/>
          <w:szCs w:val="24"/>
        </w:rPr>
        <w:t>A.2</w:t>
      </w:r>
      <w:r>
        <w:rPr>
          <w:rFonts w:hint="eastAsia"/>
        </w:rPr>
        <w:t>列出了观察者在视线偏移角为</w:t>
      </w:r>
      <w:r w:rsidRPr="00276D6B">
        <w:rPr>
          <w:sz w:val="24"/>
          <w:szCs w:val="24"/>
        </w:rPr>
        <w:t>15</w:t>
      </w:r>
      <w:r w:rsidRPr="00276D6B">
        <w:rPr>
          <w:rFonts w:hint="eastAsia"/>
          <w:sz w:val="24"/>
          <w:szCs w:val="24"/>
        </w:rPr>
        <w:t>°</w:t>
      </w:r>
      <w:r>
        <w:rPr>
          <w:rFonts w:hint="eastAsia"/>
        </w:rPr>
        <w:t>时部分观察距离下图形符号及其他相关的设计尺寸。</w:t>
      </w:r>
    </w:p>
    <w:p w:rsidR="003B7AE8" w:rsidRDefault="003B7AE8" w:rsidP="0011285F">
      <w:pPr>
        <w:pStyle w:val="af"/>
        <w:numPr>
          <w:ilvl w:val="1"/>
          <w:numId w:val="0"/>
        </w:numPr>
        <w:tabs>
          <w:tab w:val="num" w:pos="180"/>
        </w:tabs>
        <w:spacing w:before="156" w:after="156"/>
        <w:jc w:val="both"/>
      </w:pPr>
      <w:bookmarkStart w:id="1018" w:name="_Toc496700007"/>
      <w:r>
        <w:rPr>
          <w:rFonts w:hint="eastAsia"/>
        </w:rPr>
        <w:t>表</w:t>
      </w:r>
      <w:r>
        <w:t xml:space="preserve">A.1  </w:t>
      </w:r>
      <w:r>
        <w:rPr>
          <w:rFonts w:hint="eastAsia"/>
        </w:rPr>
        <w:t>观察者观看导向要素的视线偏移角在</w:t>
      </w:r>
      <w:r>
        <w:t>5</w:t>
      </w:r>
      <w:r>
        <w:rPr>
          <w:rFonts w:hint="eastAsia"/>
        </w:rPr>
        <w:t>°范围内时图形符号及其他相关的设计尺寸</w:t>
      </w:r>
      <w:r>
        <w:t>(a=0.01D)</w:t>
      </w:r>
      <w:bookmarkEnd w:id="1018"/>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1E0"/>
      </w:tblPr>
      <w:tblGrid>
        <w:gridCol w:w="1158"/>
        <w:gridCol w:w="1365"/>
        <w:gridCol w:w="1365"/>
        <w:gridCol w:w="1470"/>
        <w:gridCol w:w="1477"/>
        <w:gridCol w:w="1367"/>
        <w:gridCol w:w="1368"/>
      </w:tblGrid>
      <w:tr w:rsidR="003B7AE8" w:rsidRPr="00BC5FCA" w:rsidTr="00C27896">
        <w:trPr>
          <w:jc w:val="center"/>
        </w:trPr>
        <w:tc>
          <w:tcPr>
            <w:tcW w:w="1158" w:type="dxa"/>
            <w:vMerge w:val="restart"/>
            <w:tcBorders>
              <w:top w:val="single" w:sz="12" w:space="0" w:color="auto"/>
              <w:left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观察距离</w:t>
            </w:r>
          </w:p>
          <w:p w:rsidR="003B7AE8" w:rsidRPr="00BC5FCA" w:rsidRDefault="003B7AE8" w:rsidP="00C27896">
            <w:pPr>
              <w:pStyle w:val="af9"/>
              <w:ind w:firstLineChars="0" w:firstLine="0"/>
              <w:jc w:val="center"/>
              <w:rPr>
                <w:rFonts w:hAnsi="宋体"/>
                <w:sz w:val="18"/>
              </w:rPr>
            </w:pPr>
            <w:r w:rsidRPr="00BC5FCA">
              <w:rPr>
                <w:rFonts w:hAnsi="宋体"/>
                <w:sz w:val="18"/>
              </w:rPr>
              <w:t>m</w:t>
            </w:r>
          </w:p>
        </w:tc>
        <w:tc>
          <w:tcPr>
            <w:tcW w:w="1365"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图形符号尺寸</w:t>
            </w:r>
            <w:r w:rsidRPr="00BC5FCA">
              <w:rPr>
                <w:rFonts w:hAnsi="宋体"/>
                <w:sz w:val="18"/>
              </w:rPr>
              <w:t>mm</w:t>
            </w:r>
          </w:p>
        </w:tc>
        <w:tc>
          <w:tcPr>
            <w:tcW w:w="1365"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图形符号边线线宽</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1470"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图形符号与载体边缘的间距</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1477"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载体尺寸</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2735" w:type="dxa"/>
            <w:gridSpan w:val="2"/>
            <w:tcBorders>
              <w:top w:val="single" w:sz="12" w:space="0" w:color="auto"/>
              <w:right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文字尺寸</w:t>
            </w:r>
          </w:p>
          <w:p w:rsidR="003B7AE8" w:rsidRPr="00BC5FCA" w:rsidRDefault="003B7AE8" w:rsidP="00C27896">
            <w:pPr>
              <w:pStyle w:val="af9"/>
              <w:ind w:firstLineChars="0" w:firstLine="0"/>
              <w:jc w:val="center"/>
              <w:rPr>
                <w:rFonts w:hAnsi="宋体"/>
                <w:sz w:val="18"/>
              </w:rPr>
            </w:pPr>
            <w:r w:rsidRPr="00BC5FCA">
              <w:rPr>
                <w:rFonts w:hAnsi="宋体"/>
                <w:sz w:val="18"/>
              </w:rPr>
              <w:t>mm</w:t>
            </w:r>
          </w:p>
        </w:tc>
      </w:tr>
      <w:tr w:rsidR="003B7AE8" w:rsidRPr="00BC5FCA" w:rsidTr="00C27896">
        <w:trPr>
          <w:jc w:val="center"/>
        </w:trPr>
        <w:tc>
          <w:tcPr>
            <w:tcW w:w="1158" w:type="dxa"/>
            <w:vMerge/>
            <w:tcBorders>
              <w:left w:val="single" w:sz="12" w:space="0" w:color="auto"/>
              <w:bottom w:val="single" w:sz="12" w:space="0" w:color="auto"/>
            </w:tcBorders>
          </w:tcPr>
          <w:p w:rsidR="003B7AE8" w:rsidRPr="00BC5FCA" w:rsidRDefault="003B7AE8" w:rsidP="00C27896">
            <w:pPr>
              <w:pStyle w:val="af9"/>
              <w:ind w:firstLineChars="0" w:firstLine="0"/>
              <w:jc w:val="center"/>
              <w:rPr>
                <w:rFonts w:hAnsi="宋体"/>
                <w:sz w:val="18"/>
              </w:rPr>
            </w:pPr>
          </w:p>
        </w:tc>
        <w:tc>
          <w:tcPr>
            <w:tcW w:w="1365"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365"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470"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477"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36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hint="eastAsia"/>
                <w:sz w:val="18"/>
              </w:rPr>
              <w:t>中文</w:t>
            </w:r>
          </w:p>
        </w:tc>
        <w:tc>
          <w:tcPr>
            <w:tcW w:w="1368" w:type="dxa"/>
            <w:tcBorders>
              <w:bottom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hint="eastAsia"/>
                <w:sz w:val="18"/>
              </w:rPr>
              <w:t>英文</w:t>
            </w:r>
          </w:p>
        </w:tc>
      </w:tr>
      <w:tr w:rsidR="003B7AE8" w:rsidRPr="00BC5FCA" w:rsidTr="00C27896">
        <w:trPr>
          <w:jc w:val="center"/>
        </w:trPr>
        <w:tc>
          <w:tcPr>
            <w:tcW w:w="1158" w:type="dxa"/>
            <w:tcBorders>
              <w:top w:val="single" w:sz="12" w:space="0" w:color="auto"/>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D</w:t>
            </w:r>
          </w:p>
        </w:tc>
        <w:tc>
          <w:tcPr>
            <w:tcW w:w="1365"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a</w:t>
            </w:r>
          </w:p>
        </w:tc>
        <w:tc>
          <w:tcPr>
            <w:tcW w:w="1365"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0.015a</w:t>
            </w:r>
          </w:p>
        </w:tc>
        <w:tc>
          <w:tcPr>
            <w:tcW w:w="1470"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0.15a</w:t>
            </w:r>
          </w:p>
        </w:tc>
        <w:tc>
          <w:tcPr>
            <w:tcW w:w="1477"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1.33a</w:t>
            </w:r>
          </w:p>
        </w:tc>
        <w:tc>
          <w:tcPr>
            <w:tcW w:w="1367"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0.3a</w:t>
            </w:r>
          </w:p>
        </w:tc>
        <w:tc>
          <w:tcPr>
            <w:tcW w:w="1368" w:type="dxa"/>
            <w:tcBorders>
              <w:top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0.23a</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10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0.15</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1.5</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13</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3.0</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5</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50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0.75</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7.5</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67</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15.0</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12</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100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1.50</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15.0</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133</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30.0</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23</w:t>
            </w:r>
          </w:p>
        </w:tc>
      </w:tr>
      <w:tr w:rsidR="003B7AE8" w:rsidRPr="00BC5FCA" w:rsidTr="00C27896">
        <w:trPr>
          <w:jc w:val="center"/>
        </w:trPr>
        <w:tc>
          <w:tcPr>
            <w:tcW w:w="1158" w:type="dxa"/>
            <w:tcBorders>
              <w:left w:val="single" w:sz="12" w:space="0" w:color="auto"/>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20</w:t>
            </w:r>
          </w:p>
        </w:tc>
        <w:tc>
          <w:tcPr>
            <w:tcW w:w="1365"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200</w:t>
            </w:r>
          </w:p>
        </w:tc>
        <w:tc>
          <w:tcPr>
            <w:tcW w:w="1365"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3.00</w:t>
            </w:r>
          </w:p>
        </w:tc>
        <w:tc>
          <w:tcPr>
            <w:tcW w:w="1470"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30.0</w:t>
            </w:r>
          </w:p>
        </w:tc>
        <w:tc>
          <w:tcPr>
            <w:tcW w:w="147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266</w:t>
            </w:r>
          </w:p>
        </w:tc>
        <w:tc>
          <w:tcPr>
            <w:tcW w:w="136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60.0</w:t>
            </w:r>
          </w:p>
        </w:tc>
        <w:tc>
          <w:tcPr>
            <w:tcW w:w="1368" w:type="dxa"/>
            <w:tcBorders>
              <w:bottom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46</w:t>
            </w:r>
          </w:p>
        </w:tc>
      </w:tr>
      <w:tr w:rsidR="003B7AE8" w:rsidRPr="00BC5FCA" w:rsidTr="00C27896">
        <w:trPr>
          <w:jc w:val="center"/>
        </w:trPr>
        <w:tc>
          <w:tcPr>
            <w:tcW w:w="9570" w:type="dxa"/>
            <w:gridSpan w:val="7"/>
            <w:tcBorders>
              <w:top w:val="single" w:sz="12" w:space="0" w:color="auto"/>
              <w:left w:val="single" w:sz="12" w:space="0" w:color="auto"/>
              <w:bottom w:val="single" w:sz="12" w:space="0" w:color="auto"/>
              <w:right w:val="single" w:sz="12" w:space="0" w:color="auto"/>
            </w:tcBorders>
          </w:tcPr>
          <w:p w:rsidR="003B7AE8" w:rsidRDefault="003B7AE8" w:rsidP="00C27896">
            <w:pPr>
              <w:pStyle w:val="aff0"/>
            </w:pPr>
            <w:r>
              <w:rPr>
                <w:rFonts w:hint="eastAsia"/>
              </w:rPr>
              <w:t>表中尺寸为本部分中规定的最小值。</w:t>
            </w:r>
          </w:p>
          <w:p w:rsidR="003B7AE8" w:rsidRPr="00B8477D" w:rsidRDefault="003B7AE8" w:rsidP="00C27896">
            <w:pPr>
              <w:pStyle w:val="aff0"/>
            </w:pPr>
            <w:r>
              <w:rPr>
                <w:rFonts w:hint="eastAsia"/>
              </w:rPr>
              <w:t>表中部分数值为四舍五入后的数值。</w:t>
            </w:r>
          </w:p>
        </w:tc>
      </w:tr>
    </w:tbl>
    <w:p w:rsidR="003B7AE8" w:rsidRDefault="003B7AE8" w:rsidP="0011285F">
      <w:pPr>
        <w:pStyle w:val="af"/>
        <w:numPr>
          <w:ilvl w:val="1"/>
          <w:numId w:val="0"/>
        </w:numPr>
        <w:tabs>
          <w:tab w:val="num" w:pos="180"/>
        </w:tabs>
        <w:spacing w:before="156" w:after="156"/>
        <w:jc w:val="both"/>
      </w:pPr>
      <w:bookmarkStart w:id="1019" w:name="_Toc496700008"/>
      <w:r>
        <w:rPr>
          <w:rFonts w:hint="eastAsia"/>
        </w:rPr>
        <w:t>表</w:t>
      </w:r>
      <w:r>
        <w:t xml:space="preserve">A.2  </w:t>
      </w:r>
      <w:r>
        <w:rPr>
          <w:rFonts w:hint="eastAsia"/>
        </w:rPr>
        <w:t>观察者观看导向要素的视线偏移角为</w:t>
      </w:r>
      <w:r>
        <w:t>15</w:t>
      </w:r>
      <w:r>
        <w:rPr>
          <w:rFonts w:hint="eastAsia"/>
        </w:rPr>
        <w:t>°时图形符号及其他相关的设计尺寸</w:t>
      </w:r>
      <w:r>
        <w:t>(a=0.025D)</w:t>
      </w:r>
      <w:bookmarkEnd w:id="1019"/>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1E0"/>
      </w:tblPr>
      <w:tblGrid>
        <w:gridCol w:w="1158"/>
        <w:gridCol w:w="1365"/>
        <w:gridCol w:w="1365"/>
        <w:gridCol w:w="1470"/>
        <w:gridCol w:w="1477"/>
        <w:gridCol w:w="1367"/>
        <w:gridCol w:w="1368"/>
      </w:tblGrid>
      <w:tr w:rsidR="003B7AE8" w:rsidRPr="00BC5FCA" w:rsidTr="00C27896">
        <w:trPr>
          <w:jc w:val="center"/>
        </w:trPr>
        <w:tc>
          <w:tcPr>
            <w:tcW w:w="1158" w:type="dxa"/>
            <w:vMerge w:val="restart"/>
            <w:tcBorders>
              <w:top w:val="single" w:sz="12" w:space="0" w:color="auto"/>
              <w:left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观察距离</w:t>
            </w:r>
          </w:p>
          <w:p w:rsidR="003B7AE8" w:rsidRPr="00BC5FCA" w:rsidRDefault="003B7AE8" w:rsidP="00C27896">
            <w:pPr>
              <w:pStyle w:val="af9"/>
              <w:ind w:firstLineChars="0" w:firstLine="0"/>
              <w:jc w:val="center"/>
              <w:rPr>
                <w:rFonts w:hAnsi="宋体"/>
                <w:sz w:val="18"/>
              </w:rPr>
            </w:pPr>
            <w:r w:rsidRPr="00BC5FCA">
              <w:rPr>
                <w:rFonts w:hAnsi="宋体"/>
                <w:sz w:val="18"/>
              </w:rPr>
              <w:t>m</w:t>
            </w:r>
          </w:p>
        </w:tc>
        <w:tc>
          <w:tcPr>
            <w:tcW w:w="1365"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图形符号尺寸</w:t>
            </w:r>
            <w:r w:rsidRPr="00BC5FCA">
              <w:rPr>
                <w:rFonts w:hAnsi="宋体"/>
                <w:sz w:val="18"/>
              </w:rPr>
              <w:t>mm</w:t>
            </w:r>
          </w:p>
        </w:tc>
        <w:tc>
          <w:tcPr>
            <w:tcW w:w="1365"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图形符号边线线宽</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1470"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图形符号与载体边缘的间距</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1477" w:type="dxa"/>
            <w:vMerge w:val="restart"/>
            <w:tcBorders>
              <w:top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载体尺寸</w:t>
            </w:r>
          </w:p>
          <w:p w:rsidR="003B7AE8" w:rsidRPr="00BC5FCA" w:rsidRDefault="003B7AE8" w:rsidP="00C27896">
            <w:pPr>
              <w:pStyle w:val="af9"/>
              <w:ind w:firstLineChars="0" w:firstLine="0"/>
              <w:jc w:val="center"/>
              <w:rPr>
                <w:rFonts w:hAnsi="宋体"/>
                <w:sz w:val="18"/>
              </w:rPr>
            </w:pPr>
            <w:r w:rsidRPr="00BC5FCA">
              <w:rPr>
                <w:rFonts w:hAnsi="宋体"/>
                <w:sz w:val="18"/>
              </w:rPr>
              <w:t>mm</w:t>
            </w:r>
          </w:p>
        </w:tc>
        <w:tc>
          <w:tcPr>
            <w:tcW w:w="2735" w:type="dxa"/>
            <w:gridSpan w:val="2"/>
            <w:tcBorders>
              <w:top w:val="single" w:sz="12" w:space="0" w:color="auto"/>
              <w:right w:val="single" w:sz="12" w:space="0" w:color="auto"/>
            </w:tcBorders>
            <w:vAlign w:val="center"/>
          </w:tcPr>
          <w:p w:rsidR="003B7AE8" w:rsidRPr="00BC5FCA" w:rsidRDefault="003B7AE8" w:rsidP="00C27896">
            <w:pPr>
              <w:pStyle w:val="af9"/>
              <w:ind w:firstLineChars="0" w:firstLine="0"/>
              <w:jc w:val="center"/>
              <w:rPr>
                <w:rFonts w:hAnsi="宋体"/>
                <w:sz w:val="18"/>
              </w:rPr>
            </w:pPr>
            <w:r w:rsidRPr="00BC5FCA">
              <w:rPr>
                <w:rFonts w:hAnsi="宋体" w:hint="eastAsia"/>
                <w:sz w:val="18"/>
              </w:rPr>
              <w:t>文字尺寸</w:t>
            </w:r>
          </w:p>
          <w:p w:rsidR="003B7AE8" w:rsidRPr="00BC5FCA" w:rsidRDefault="003B7AE8" w:rsidP="00C27896">
            <w:pPr>
              <w:pStyle w:val="af9"/>
              <w:ind w:firstLineChars="0" w:firstLine="0"/>
              <w:jc w:val="center"/>
              <w:rPr>
                <w:rFonts w:hAnsi="宋体"/>
                <w:sz w:val="18"/>
              </w:rPr>
            </w:pPr>
            <w:r w:rsidRPr="00BC5FCA">
              <w:rPr>
                <w:rFonts w:hAnsi="宋体"/>
                <w:sz w:val="18"/>
              </w:rPr>
              <w:t>mm</w:t>
            </w:r>
          </w:p>
        </w:tc>
      </w:tr>
      <w:tr w:rsidR="003B7AE8" w:rsidRPr="00BC5FCA" w:rsidTr="00C27896">
        <w:trPr>
          <w:jc w:val="center"/>
        </w:trPr>
        <w:tc>
          <w:tcPr>
            <w:tcW w:w="1158" w:type="dxa"/>
            <w:vMerge/>
            <w:tcBorders>
              <w:left w:val="single" w:sz="12" w:space="0" w:color="auto"/>
              <w:bottom w:val="single" w:sz="12" w:space="0" w:color="auto"/>
            </w:tcBorders>
          </w:tcPr>
          <w:p w:rsidR="003B7AE8" w:rsidRPr="00BC5FCA" w:rsidRDefault="003B7AE8" w:rsidP="00C27896">
            <w:pPr>
              <w:pStyle w:val="af9"/>
              <w:ind w:firstLineChars="0" w:firstLine="0"/>
              <w:jc w:val="center"/>
              <w:rPr>
                <w:rFonts w:hAnsi="宋体"/>
                <w:sz w:val="18"/>
              </w:rPr>
            </w:pPr>
          </w:p>
        </w:tc>
        <w:tc>
          <w:tcPr>
            <w:tcW w:w="1365"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365"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470"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477" w:type="dxa"/>
            <w:vMerge/>
            <w:tcBorders>
              <w:bottom w:val="single" w:sz="12" w:space="0" w:color="auto"/>
            </w:tcBorders>
          </w:tcPr>
          <w:p w:rsidR="003B7AE8" w:rsidRPr="00BC5FCA" w:rsidRDefault="003B7AE8" w:rsidP="00C27896">
            <w:pPr>
              <w:pStyle w:val="af9"/>
              <w:ind w:firstLineChars="0" w:firstLine="0"/>
              <w:jc w:val="center"/>
              <w:rPr>
                <w:rFonts w:hAnsi="宋体"/>
                <w:sz w:val="18"/>
              </w:rPr>
            </w:pPr>
          </w:p>
        </w:tc>
        <w:tc>
          <w:tcPr>
            <w:tcW w:w="136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hint="eastAsia"/>
                <w:sz w:val="18"/>
              </w:rPr>
              <w:t>中文</w:t>
            </w:r>
          </w:p>
        </w:tc>
        <w:tc>
          <w:tcPr>
            <w:tcW w:w="1368" w:type="dxa"/>
            <w:tcBorders>
              <w:bottom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hint="eastAsia"/>
                <w:sz w:val="18"/>
              </w:rPr>
              <w:t>英文</w:t>
            </w:r>
          </w:p>
        </w:tc>
      </w:tr>
      <w:tr w:rsidR="003B7AE8" w:rsidRPr="00BC5FCA" w:rsidTr="00C27896">
        <w:trPr>
          <w:jc w:val="center"/>
        </w:trPr>
        <w:tc>
          <w:tcPr>
            <w:tcW w:w="1158" w:type="dxa"/>
            <w:tcBorders>
              <w:top w:val="single" w:sz="12" w:space="0" w:color="auto"/>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D</w:t>
            </w:r>
          </w:p>
        </w:tc>
        <w:tc>
          <w:tcPr>
            <w:tcW w:w="1365"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a</w:t>
            </w:r>
          </w:p>
        </w:tc>
        <w:tc>
          <w:tcPr>
            <w:tcW w:w="1365"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0.015a</w:t>
            </w:r>
          </w:p>
        </w:tc>
        <w:tc>
          <w:tcPr>
            <w:tcW w:w="1470"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0.15a</w:t>
            </w:r>
          </w:p>
        </w:tc>
        <w:tc>
          <w:tcPr>
            <w:tcW w:w="1477"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1.33a</w:t>
            </w:r>
          </w:p>
        </w:tc>
        <w:tc>
          <w:tcPr>
            <w:tcW w:w="1367" w:type="dxa"/>
            <w:tcBorders>
              <w:top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0.3a</w:t>
            </w:r>
          </w:p>
        </w:tc>
        <w:tc>
          <w:tcPr>
            <w:tcW w:w="1368" w:type="dxa"/>
            <w:tcBorders>
              <w:top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0.23a</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25</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0.38</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3.8</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33</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7.5</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5.8</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5</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125</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1.88</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18.8</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166</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37.5</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28.8</w:t>
            </w:r>
          </w:p>
        </w:tc>
      </w:tr>
      <w:tr w:rsidR="003B7AE8" w:rsidRPr="00BC5FCA" w:rsidTr="00C27896">
        <w:trPr>
          <w:jc w:val="center"/>
        </w:trPr>
        <w:tc>
          <w:tcPr>
            <w:tcW w:w="1158" w:type="dxa"/>
            <w:tcBorders>
              <w:lef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250</w:t>
            </w:r>
          </w:p>
        </w:tc>
        <w:tc>
          <w:tcPr>
            <w:tcW w:w="1365" w:type="dxa"/>
          </w:tcPr>
          <w:p w:rsidR="003B7AE8" w:rsidRPr="00BC5FCA" w:rsidRDefault="003B7AE8" w:rsidP="00C27896">
            <w:pPr>
              <w:pStyle w:val="af9"/>
              <w:ind w:firstLineChars="0" w:firstLine="0"/>
              <w:jc w:val="center"/>
              <w:rPr>
                <w:rFonts w:hAnsi="宋体"/>
                <w:sz w:val="18"/>
              </w:rPr>
            </w:pPr>
            <w:r w:rsidRPr="00BC5FCA">
              <w:rPr>
                <w:rFonts w:hAnsi="宋体"/>
                <w:sz w:val="18"/>
              </w:rPr>
              <w:t>3.80</w:t>
            </w:r>
          </w:p>
        </w:tc>
        <w:tc>
          <w:tcPr>
            <w:tcW w:w="1470" w:type="dxa"/>
          </w:tcPr>
          <w:p w:rsidR="003B7AE8" w:rsidRPr="00BC5FCA" w:rsidRDefault="003B7AE8" w:rsidP="00C27896">
            <w:pPr>
              <w:pStyle w:val="af9"/>
              <w:ind w:firstLineChars="0" w:firstLine="0"/>
              <w:jc w:val="center"/>
              <w:rPr>
                <w:rFonts w:hAnsi="宋体"/>
                <w:sz w:val="18"/>
              </w:rPr>
            </w:pPr>
            <w:r w:rsidRPr="00BC5FCA">
              <w:rPr>
                <w:rFonts w:hAnsi="宋体"/>
                <w:sz w:val="18"/>
              </w:rPr>
              <w:t>38.0</w:t>
            </w:r>
          </w:p>
        </w:tc>
        <w:tc>
          <w:tcPr>
            <w:tcW w:w="1477" w:type="dxa"/>
          </w:tcPr>
          <w:p w:rsidR="003B7AE8" w:rsidRPr="00BC5FCA" w:rsidRDefault="003B7AE8" w:rsidP="00C27896">
            <w:pPr>
              <w:pStyle w:val="af9"/>
              <w:ind w:firstLineChars="0" w:firstLine="0"/>
              <w:jc w:val="center"/>
              <w:rPr>
                <w:rFonts w:hAnsi="宋体"/>
                <w:sz w:val="18"/>
              </w:rPr>
            </w:pPr>
            <w:r w:rsidRPr="00BC5FCA">
              <w:rPr>
                <w:rFonts w:hAnsi="宋体"/>
                <w:sz w:val="18"/>
              </w:rPr>
              <w:t>333</w:t>
            </w:r>
          </w:p>
        </w:tc>
        <w:tc>
          <w:tcPr>
            <w:tcW w:w="1367" w:type="dxa"/>
          </w:tcPr>
          <w:p w:rsidR="003B7AE8" w:rsidRPr="00BC5FCA" w:rsidRDefault="003B7AE8" w:rsidP="00C27896">
            <w:pPr>
              <w:pStyle w:val="af9"/>
              <w:ind w:firstLineChars="0" w:firstLine="0"/>
              <w:jc w:val="center"/>
              <w:rPr>
                <w:rFonts w:hAnsi="宋体"/>
                <w:sz w:val="18"/>
              </w:rPr>
            </w:pPr>
            <w:r w:rsidRPr="00BC5FCA">
              <w:rPr>
                <w:rFonts w:hAnsi="宋体"/>
                <w:sz w:val="18"/>
              </w:rPr>
              <w:t>75.0</w:t>
            </w:r>
          </w:p>
        </w:tc>
        <w:tc>
          <w:tcPr>
            <w:tcW w:w="1368" w:type="dxa"/>
            <w:tcBorders>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57.5</w:t>
            </w:r>
          </w:p>
        </w:tc>
      </w:tr>
      <w:tr w:rsidR="003B7AE8" w:rsidRPr="00BC5FCA" w:rsidTr="00C27896">
        <w:trPr>
          <w:jc w:val="center"/>
        </w:trPr>
        <w:tc>
          <w:tcPr>
            <w:tcW w:w="1158" w:type="dxa"/>
            <w:tcBorders>
              <w:left w:val="single" w:sz="12" w:space="0" w:color="auto"/>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20</w:t>
            </w:r>
          </w:p>
        </w:tc>
        <w:tc>
          <w:tcPr>
            <w:tcW w:w="1365"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500</w:t>
            </w:r>
          </w:p>
        </w:tc>
        <w:tc>
          <w:tcPr>
            <w:tcW w:w="1365"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7.50</w:t>
            </w:r>
          </w:p>
        </w:tc>
        <w:tc>
          <w:tcPr>
            <w:tcW w:w="1470"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75.0</w:t>
            </w:r>
          </w:p>
        </w:tc>
        <w:tc>
          <w:tcPr>
            <w:tcW w:w="147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665</w:t>
            </w:r>
          </w:p>
        </w:tc>
        <w:tc>
          <w:tcPr>
            <w:tcW w:w="1367" w:type="dxa"/>
            <w:tcBorders>
              <w:bottom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150.0</w:t>
            </w:r>
          </w:p>
        </w:tc>
        <w:tc>
          <w:tcPr>
            <w:tcW w:w="1368" w:type="dxa"/>
            <w:tcBorders>
              <w:bottom w:val="single" w:sz="12" w:space="0" w:color="auto"/>
              <w:right w:val="single" w:sz="12" w:space="0" w:color="auto"/>
            </w:tcBorders>
          </w:tcPr>
          <w:p w:rsidR="003B7AE8" w:rsidRPr="00BC5FCA" w:rsidRDefault="003B7AE8" w:rsidP="00C27896">
            <w:pPr>
              <w:pStyle w:val="af9"/>
              <w:ind w:firstLineChars="0" w:firstLine="0"/>
              <w:jc w:val="center"/>
              <w:rPr>
                <w:rFonts w:hAnsi="宋体"/>
                <w:sz w:val="18"/>
              </w:rPr>
            </w:pPr>
            <w:r w:rsidRPr="00BC5FCA">
              <w:rPr>
                <w:rFonts w:hAnsi="宋体"/>
                <w:sz w:val="18"/>
              </w:rPr>
              <w:t>115.0</w:t>
            </w:r>
          </w:p>
        </w:tc>
      </w:tr>
      <w:tr w:rsidR="003B7AE8" w:rsidRPr="00BC5FCA" w:rsidTr="00C27896">
        <w:trPr>
          <w:jc w:val="center"/>
        </w:trPr>
        <w:tc>
          <w:tcPr>
            <w:tcW w:w="9570" w:type="dxa"/>
            <w:gridSpan w:val="7"/>
            <w:tcBorders>
              <w:top w:val="single" w:sz="12" w:space="0" w:color="auto"/>
              <w:left w:val="single" w:sz="12" w:space="0" w:color="auto"/>
              <w:bottom w:val="single" w:sz="12" w:space="0" w:color="auto"/>
              <w:right w:val="single" w:sz="12" w:space="0" w:color="auto"/>
            </w:tcBorders>
          </w:tcPr>
          <w:p w:rsidR="003B7AE8" w:rsidRDefault="003B7AE8" w:rsidP="00C27896">
            <w:pPr>
              <w:pStyle w:val="aff0"/>
            </w:pPr>
            <w:r>
              <w:rPr>
                <w:rFonts w:hint="eastAsia"/>
              </w:rPr>
              <w:t>表中尺寸为本部分中规定的最小值。</w:t>
            </w:r>
          </w:p>
          <w:p w:rsidR="003B7AE8" w:rsidRPr="00B8477D" w:rsidRDefault="003B7AE8" w:rsidP="00C27896">
            <w:pPr>
              <w:pStyle w:val="aff0"/>
            </w:pPr>
            <w:r>
              <w:rPr>
                <w:rFonts w:hint="eastAsia"/>
              </w:rPr>
              <w:t>表中部分数值为四舍五入后的数值。</w:t>
            </w:r>
          </w:p>
        </w:tc>
      </w:tr>
    </w:tbl>
    <w:p w:rsidR="003B7AE8" w:rsidRDefault="003B7AE8" w:rsidP="0011285F">
      <w:pPr>
        <w:pStyle w:val="a6"/>
      </w:pPr>
    </w:p>
    <w:p w:rsidR="003B7AE8" w:rsidRDefault="003B7AE8" w:rsidP="0011285F">
      <w:pPr>
        <w:pStyle w:val="ae"/>
      </w:pPr>
    </w:p>
    <w:p w:rsidR="003B7AE8" w:rsidRDefault="003B7AE8" w:rsidP="0011285F">
      <w:pPr>
        <w:pStyle w:val="af0"/>
      </w:pPr>
      <w:r>
        <w:br/>
      </w:r>
      <w:bookmarkStart w:id="1020" w:name="_Toc496700005"/>
      <w:bookmarkStart w:id="1021" w:name="_Toc496700329"/>
      <w:bookmarkStart w:id="1022" w:name="_Toc496700394"/>
      <w:bookmarkStart w:id="1023" w:name="_Toc496700459"/>
      <w:bookmarkStart w:id="1024" w:name="_Toc496702232"/>
      <w:r>
        <w:rPr>
          <w:rFonts w:hint="eastAsia"/>
        </w:rPr>
        <w:t>（资料性附录）</w:t>
      </w:r>
      <w:r>
        <w:br/>
      </w:r>
      <w:r>
        <w:rPr>
          <w:rFonts w:hint="eastAsia"/>
        </w:rPr>
        <w:t>标识最大观察距离的确定方法</w:t>
      </w:r>
      <w:bookmarkEnd w:id="1020"/>
      <w:bookmarkEnd w:id="1021"/>
      <w:bookmarkEnd w:id="1022"/>
      <w:bookmarkEnd w:id="1023"/>
      <w:bookmarkEnd w:id="1024"/>
    </w:p>
    <w:p w:rsidR="003B7AE8" w:rsidRDefault="003B7AE8" w:rsidP="00BF02DE">
      <w:pPr>
        <w:pStyle w:val="af9"/>
        <w:spacing w:line="500" w:lineRule="exact"/>
        <w:ind w:firstLine="31680"/>
      </w:pPr>
      <w:r>
        <w:rPr>
          <w:rFonts w:hint="eastAsia"/>
        </w:rPr>
        <w:t>图</w:t>
      </w:r>
      <w:r>
        <w:t>B.1</w:t>
      </w:r>
      <w:r>
        <w:rPr>
          <w:rFonts w:hint="eastAsia"/>
        </w:rPr>
        <w:t>中，假设在</w:t>
      </w:r>
      <w:r>
        <w:t>A</w:t>
      </w:r>
      <w:r>
        <w:rPr>
          <w:rFonts w:hint="eastAsia"/>
        </w:rPr>
        <w:t>和</w:t>
      </w:r>
      <w:r>
        <w:t>B</w:t>
      </w:r>
      <w:r>
        <w:rPr>
          <w:rFonts w:hint="eastAsia"/>
        </w:rPr>
        <w:t>处设置标识：如要求门口的观察者能看清标识，则最大观察距离分别为</w:t>
      </w:r>
      <w:r w:rsidRPr="00026D64">
        <w:rPr>
          <w:i/>
        </w:rPr>
        <w:t>L</w:t>
      </w:r>
      <w:r w:rsidRPr="00026D64">
        <w:rPr>
          <w:sz w:val="32"/>
          <w:szCs w:val="32"/>
          <w:vertAlign w:val="subscript"/>
        </w:rPr>
        <w:t>A1</w:t>
      </w:r>
      <w:r>
        <w:rPr>
          <w:rFonts w:hint="eastAsia"/>
        </w:rPr>
        <w:t>和</w:t>
      </w:r>
      <w:r w:rsidRPr="00026D64">
        <w:rPr>
          <w:i/>
        </w:rPr>
        <w:t>L</w:t>
      </w:r>
      <w:r w:rsidRPr="00026D64">
        <w:rPr>
          <w:sz w:val="32"/>
          <w:szCs w:val="32"/>
          <w:vertAlign w:val="subscript"/>
        </w:rPr>
        <w:t>B1</w:t>
      </w:r>
      <w:r>
        <w:rPr>
          <w:rFonts w:hint="eastAsia"/>
        </w:rPr>
        <w:t>；如要求室内任何位置观察者都能看清标识，则最大观察距离以室内最远位置的观察者为准，分别为</w:t>
      </w:r>
      <w:r w:rsidRPr="00026D64">
        <w:rPr>
          <w:i/>
        </w:rPr>
        <w:t>L</w:t>
      </w:r>
      <w:r w:rsidRPr="00026D64">
        <w:rPr>
          <w:sz w:val="32"/>
          <w:szCs w:val="32"/>
          <w:vertAlign w:val="subscript"/>
        </w:rPr>
        <w:t>A2</w:t>
      </w:r>
      <w:r>
        <w:rPr>
          <w:rFonts w:hint="eastAsia"/>
        </w:rPr>
        <w:t>和</w:t>
      </w:r>
      <w:r w:rsidRPr="00026D64">
        <w:rPr>
          <w:i/>
        </w:rPr>
        <w:t>L</w:t>
      </w:r>
      <w:r w:rsidRPr="00026D64">
        <w:rPr>
          <w:sz w:val="32"/>
          <w:szCs w:val="32"/>
          <w:vertAlign w:val="subscript"/>
        </w:rPr>
        <w:t>B2</w:t>
      </w:r>
      <w:r>
        <w:rPr>
          <w:rFonts w:hint="eastAsia"/>
        </w:rPr>
        <w:t>。</w:t>
      </w:r>
    </w:p>
    <w:p w:rsidR="003B7AE8" w:rsidRDefault="003B7AE8" w:rsidP="00BF02DE">
      <w:pPr>
        <w:pStyle w:val="af9"/>
        <w:ind w:firstLine="31680"/>
        <w:jc w:val="center"/>
      </w:pPr>
      <w:r w:rsidRPr="00D812B7">
        <w:pict>
          <v:shape id="图片 28" o:spid="_x0000_i1052" type="#_x0000_t75" style="width:314.25pt;height:180pt;visibility:visible">
            <v:imagedata r:id="rId36" o:title=""/>
          </v:shape>
        </w:pict>
      </w:r>
    </w:p>
    <w:p w:rsidR="003B7AE8" w:rsidRDefault="003B7AE8" w:rsidP="00BF02DE">
      <w:pPr>
        <w:pStyle w:val="af9"/>
        <w:ind w:firstLine="31680"/>
        <w:jc w:val="center"/>
        <w:rPr>
          <w:rFonts w:ascii="黑体" w:eastAsia="黑体" w:hAnsi="黑体"/>
        </w:rPr>
      </w:pPr>
      <w:r w:rsidRPr="00C97C2F">
        <w:rPr>
          <w:rFonts w:ascii="黑体" w:eastAsia="黑体" w:hAnsi="黑体" w:hint="eastAsia"/>
        </w:rPr>
        <w:t>图</w:t>
      </w:r>
      <w:r w:rsidRPr="00C97C2F">
        <w:rPr>
          <w:rFonts w:ascii="黑体" w:eastAsia="黑体" w:hAnsi="黑体"/>
        </w:rPr>
        <w:t xml:space="preserve">B.1  </w:t>
      </w:r>
      <w:r w:rsidRPr="00C97C2F">
        <w:rPr>
          <w:rFonts w:ascii="黑体" w:eastAsia="黑体" w:hAnsi="黑体" w:hint="eastAsia"/>
        </w:rPr>
        <w:t>标识最大观察距离确定方法</w:t>
      </w:r>
    </w:p>
    <w:p w:rsidR="003B7AE8" w:rsidRPr="0011285F" w:rsidRDefault="003B7AE8" w:rsidP="00BF02DE">
      <w:pPr>
        <w:pStyle w:val="af9"/>
        <w:ind w:firstLine="31680"/>
      </w:pPr>
    </w:p>
    <w:p w:rsidR="003B7AE8" w:rsidRDefault="003B7AE8" w:rsidP="0011285F">
      <w:pPr>
        <w:pStyle w:val="a6"/>
      </w:pPr>
    </w:p>
    <w:p w:rsidR="003B7AE8" w:rsidRDefault="003B7AE8" w:rsidP="0011285F">
      <w:pPr>
        <w:pStyle w:val="ae"/>
      </w:pPr>
    </w:p>
    <w:p w:rsidR="003B7AE8" w:rsidRDefault="003B7AE8" w:rsidP="0011285F">
      <w:pPr>
        <w:pStyle w:val="af0"/>
      </w:pPr>
      <w:r>
        <w:br/>
      </w:r>
      <w:bookmarkStart w:id="1025" w:name="_Toc496700006"/>
      <w:bookmarkStart w:id="1026" w:name="_Toc496700330"/>
      <w:bookmarkStart w:id="1027" w:name="_Toc496700395"/>
      <w:bookmarkStart w:id="1028" w:name="_Toc496700460"/>
      <w:bookmarkStart w:id="1029" w:name="_Toc496702233"/>
      <w:r>
        <w:rPr>
          <w:rFonts w:hint="eastAsia"/>
        </w:rPr>
        <w:t>（资料性附录）</w:t>
      </w:r>
      <w:r>
        <w:br/>
      </w:r>
      <w:r>
        <w:rPr>
          <w:rFonts w:hint="eastAsia"/>
        </w:rPr>
        <w:t>带有二维码的引导标识示例</w:t>
      </w:r>
      <w:bookmarkEnd w:id="1025"/>
      <w:bookmarkEnd w:id="1026"/>
      <w:bookmarkEnd w:id="1027"/>
      <w:bookmarkEnd w:id="1028"/>
      <w:bookmarkEnd w:id="1029"/>
    </w:p>
    <w:p w:rsidR="003B7AE8" w:rsidRDefault="003B7AE8" w:rsidP="0011285F">
      <w:pPr>
        <w:pStyle w:val="af9"/>
        <w:ind w:firstLineChars="0" w:firstLine="0"/>
        <w:rPr>
          <w:rFonts w:ascii="黑体" w:eastAsia="黑体" w:hAnsi="黑体"/>
        </w:rPr>
      </w:pPr>
      <w:r>
        <w:rPr>
          <w:rFonts w:ascii="黑体" w:eastAsia="黑体" w:hAnsi="黑体"/>
        </w:rPr>
        <w:t>C.1.</w:t>
      </w:r>
      <w:r>
        <w:rPr>
          <w:rFonts w:ascii="黑体" w:eastAsia="黑体" w:hAnsi="黑体" w:hint="eastAsia"/>
        </w:rPr>
        <w:t>指向标识</w:t>
      </w:r>
    </w:p>
    <w:p w:rsidR="003B7AE8" w:rsidRDefault="003B7AE8" w:rsidP="0011285F">
      <w:pPr>
        <w:pStyle w:val="af9"/>
        <w:ind w:firstLineChars="0" w:firstLine="0"/>
        <w:rPr>
          <w:rFonts w:ascii="黑体" w:eastAsia="黑体" w:hAnsi="黑体"/>
        </w:rPr>
      </w:pPr>
      <w:r>
        <w:rPr>
          <w:rFonts w:ascii="黑体" w:eastAsia="黑体" w:hAnsi="黑体"/>
        </w:rPr>
        <w:t xml:space="preserve">  1</w:t>
      </w:r>
      <w:r>
        <w:rPr>
          <w:rFonts w:ascii="黑体" w:eastAsia="黑体" w:hAnsi="黑体" w:hint="eastAsia"/>
        </w:rPr>
        <w:t>）悬挂式</w:t>
      </w:r>
    </w:p>
    <w:p w:rsidR="003B7AE8" w:rsidRDefault="003B7AE8" w:rsidP="00BF02DE">
      <w:pPr>
        <w:pStyle w:val="af9"/>
        <w:ind w:leftChars="-337" w:left="31680" w:firstLineChars="0" w:firstLine="0"/>
        <w:jc w:val="center"/>
        <w:rPr>
          <w:rFonts w:ascii="黑体" w:eastAsia="黑体" w:hAnsi="黑体"/>
        </w:rPr>
      </w:pPr>
      <w:r>
        <w:rPr>
          <w:rFonts w:ascii="黑体" w:eastAsia="黑体" w:hAnsi="黑体"/>
        </w:rPr>
        <w:t xml:space="preserve">      </w:t>
      </w:r>
      <w:r w:rsidRPr="00D94C52">
        <w:rPr>
          <w:rFonts w:ascii="黑体" w:eastAsia="黑体" w:hAnsi="黑体"/>
        </w:rPr>
        <w:pict>
          <v:shape id="图片 29" o:spid="_x0000_i1053" type="#_x0000_t75" style="width:459.75pt;height:135pt;visibility:visible">
            <v:imagedata r:id="rId37" o:title=""/>
          </v:shape>
        </w:pict>
      </w:r>
      <w:r>
        <w:rPr>
          <w:rFonts w:ascii="黑体" w:eastAsia="黑体" w:hAnsi="黑体"/>
        </w:rPr>
        <w:t xml:space="preserve"> </w:t>
      </w:r>
    </w:p>
    <w:p w:rsidR="003B7AE8" w:rsidRDefault="003B7AE8" w:rsidP="0011285F">
      <w:pPr>
        <w:pStyle w:val="af9"/>
        <w:ind w:firstLineChars="0" w:firstLine="0"/>
        <w:rPr>
          <w:rFonts w:ascii="黑体" w:eastAsia="黑体" w:hAnsi="黑体"/>
        </w:rPr>
      </w:pPr>
      <w:r>
        <w:rPr>
          <w:rFonts w:ascii="黑体" w:eastAsia="黑体" w:hAnsi="黑体"/>
        </w:rPr>
        <w:t xml:space="preserve">  2</w:t>
      </w:r>
      <w:r>
        <w:rPr>
          <w:rFonts w:ascii="黑体" w:eastAsia="黑体" w:hAnsi="黑体" w:hint="eastAsia"/>
        </w:rPr>
        <w:t>）附着式</w:t>
      </w:r>
    </w:p>
    <w:p w:rsidR="003B7AE8" w:rsidRDefault="003B7AE8" w:rsidP="00BF02DE">
      <w:pPr>
        <w:pStyle w:val="af9"/>
        <w:ind w:firstLine="31680"/>
        <w:jc w:val="center"/>
        <w:rPr>
          <w:rFonts w:ascii="黑体" w:eastAsia="黑体" w:hAnsi="黑体"/>
        </w:rPr>
      </w:pPr>
      <w:r w:rsidRPr="00D94C52">
        <w:rPr>
          <w:rFonts w:ascii="黑体" w:eastAsia="黑体" w:hAnsi="黑体"/>
        </w:rPr>
        <w:pict>
          <v:shape id="图片 30" o:spid="_x0000_i1054" type="#_x0000_t75" style="width:222pt;height:379.5pt;visibility:visible">
            <v:imagedata r:id="rId38" o:title=""/>
          </v:shape>
        </w:pict>
      </w:r>
    </w:p>
    <w:p w:rsidR="003B7AE8" w:rsidRDefault="003B7AE8" w:rsidP="0011285F">
      <w:pPr>
        <w:pStyle w:val="af9"/>
        <w:ind w:firstLineChars="0" w:firstLine="0"/>
        <w:rPr>
          <w:rFonts w:ascii="黑体" w:eastAsia="黑体" w:hAnsi="黑体"/>
        </w:rPr>
      </w:pPr>
      <w:r>
        <w:rPr>
          <w:rFonts w:ascii="黑体" w:eastAsia="黑体" w:hAnsi="黑体"/>
        </w:rPr>
        <w:t xml:space="preserve">  3)</w:t>
      </w:r>
      <w:r>
        <w:rPr>
          <w:rFonts w:ascii="黑体" w:eastAsia="黑体" w:hAnsi="黑体" w:hint="eastAsia"/>
        </w:rPr>
        <w:t>立地式</w:t>
      </w:r>
    </w:p>
    <w:p w:rsidR="003B7AE8" w:rsidRDefault="003B7AE8" w:rsidP="00BF02DE">
      <w:pPr>
        <w:pStyle w:val="af9"/>
        <w:ind w:firstLine="31680"/>
        <w:jc w:val="center"/>
        <w:rPr>
          <w:rFonts w:ascii="黑体" w:eastAsia="黑体" w:hAnsi="黑体"/>
        </w:rPr>
      </w:pPr>
      <w:r w:rsidRPr="00D94C52">
        <w:rPr>
          <w:rFonts w:ascii="黑体" w:eastAsia="黑体" w:hAnsi="黑体"/>
        </w:rPr>
        <w:pict>
          <v:shape id="图片 31" o:spid="_x0000_i1055" type="#_x0000_t75" style="width:252pt;height:371.25pt;visibility:visible">
            <v:imagedata r:id="rId39" o:title=""/>
          </v:shape>
        </w:pict>
      </w:r>
    </w:p>
    <w:p w:rsidR="003B7AE8" w:rsidRDefault="003B7AE8" w:rsidP="0011285F">
      <w:pPr>
        <w:pStyle w:val="af9"/>
        <w:ind w:firstLineChars="0" w:firstLine="0"/>
        <w:jc w:val="left"/>
        <w:rPr>
          <w:rFonts w:ascii="黑体" w:eastAsia="黑体" w:hAnsi="黑体"/>
        </w:rPr>
      </w:pPr>
      <w:r>
        <w:rPr>
          <w:rFonts w:ascii="黑体" w:eastAsia="黑体" w:hAnsi="黑体"/>
        </w:rPr>
        <w:t>C.2.</w:t>
      </w:r>
      <w:r>
        <w:rPr>
          <w:rFonts w:ascii="黑体" w:eastAsia="黑体" w:hAnsi="黑体" w:hint="eastAsia"/>
        </w:rPr>
        <w:t>位置标识</w:t>
      </w:r>
    </w:p>
    <w:p w:rsidR="003B7AE8" w:rsidRDefault="003B7AE8" w:rsidP="00BF02DE">
      <w:pPr>
        <w:pStyle w:val="af9"/>
        <w:ind w:leftChars="-337" w:left="31680" w:firstLineChars="67" w:firstLine="31680"/>
        <w:jc w:val="center"/>
        <w:rPr>
          <w:rFonts w:ascii="黑体" w:eastAsia="黑体" w:hAnsi="黑体"/>
        </w:rPr>
      </w:pPr>
      <w:r>
        <w:rPr>
          <w:rFonts w:ascii="黑体" w:eastAsia="黑体" w:hAnsi="黑体"/>
        </w:rPr>
        <w:t xml:space="preserve">   </w:t>
      </w:r>
      <w:r w:rsidRPr="00D94C52">
        <w:rPr>
          <w:rFonts w:ascii="黑体" w:eastAsia="黑体" w:hAnsi="黑体"/>
        </w:rPr>
        <w:pict>
          <v:shape id="图片 32" o:spid="_x0000_i1056" type="#_x0000_t75" style="width:447pt;height:80.25pt;visibility:visible">
            <v:imagedata r:id="rId40" o:title=""/>
          </v:shape>
        </w:pict>
      </w:r>
    </w:p>
    <w:p w:rsidR="003B7AE8" w:rsidRDefault="003B7AE8" w:rsidP="0011285F">
      <w:pPr>
        <w:pStyle w:val="af9"/>
        <w:ind w:firstLineChars="0" w:firstLine="0"/>
        <w:rPr>
          <w:rFonts w:ascii="黑体" w:eastAsia="黑体" w:hAnsi="黑体"/>
        </w:rPr>
      </w:pPr>
      <w:r>
        <w:rPr>
          <w:rFonts w:ascii="黑体" w:eastAsia="黑体" w:hAnsi="黑体"/>
        </w:rPr>
        <w:t>C.3.</w:t>
      </w:r>
      <w:r>
        <w:rPr>
          <w:rFonts w:ascii="黑体" w:eastAsia="黑体" w:hAnsi="黑体" w:hint="eastAsia"/>
        </w:rPr>
        <w:t>警示标识</w:t>
      </w:r>
    </w:p>
    <w:p w:rsidR="003B7AE8" w:rsidRDefault="003B7AE8" w:rsidP="00BF02DE">
      <w:pPr>
        <w:pStyle w:val="af9"/>
        <w:ind w:firstLine="31680"/>
        <w:jc w:val="center"/>
        <w:rPr>
          <w:rFonts w:ascii="黑体" w:eastAsia="黑体" w:hAnsi="黑体"/>
        </w:rPr>
      </w:pPr>
      <w:r w:rsidRPr="00D94C52">
        <w:rPr>
          <w:rFonts w:ascii="黑体" w:eastAsia="黑体" w:hAnsi="黑体"/>
        </w:rPr>
        <w:pict>
          <v:shape id="图片 33" o:spid="_x0000_i1057" type="#_x0000_t75" style="width:189pt;height:95.25pt;visibility:visible">
            <v:imagedata r:id="rId41" o:title=""/>
          </v:shape>
        </w:pict>
      </w:r>
    </w:p>
    <w:p w:rsidR="003B7AE8" w:rsidRPr="00EB14E9" w:rsidRDefault="003B7AE8" w:rsidP="00BF02DE">
      <w:pPr>
        <w:pStyle w:val="af9"/>
        <w:ind w:firstLine="31680"/>
        <w:jc w:val="left"/>
        <w:rPr>
          <w:rFonts w:ascii="黑体" w:eastAsia="黑体" w:hAnsi="黑体"/>
        </w:rPr>
      </w:pPr>
      <w:r>
        <w:pict>
          <v:line id="_x0000_s1032" style="position:absolute;left:0;text-align:left;z-index:251660800" from="153.35pt,70.05pt" to="289.85pt,70.05pt" strokeweight="1.25pt"/>
        </w:pict>
      </w:r>
      <w:r w:rsidRPr="007A7CF0">
        <w:rPr>
          <w:rFonts w:ascii="黑体" w:eastAsia="黑体" w:hAnsi="黑体" w:hint="eastAsia"/>
          <w:sz w:val="18"/>
          <w:szCs w:val="18"/>
        </w:rPr>
        <w:t>注：</w:t>
      </w:r>
      <w:r w:rsidRPr="007A7CF0">
        <w:rPr>
          <w:rFonts w:hAnsi="宋体" w:hint="eastAsia"/>
          <w:sz w:val="18"/>
          <w:szCs w:val="18"/>
        </w:rPr>
        <w:t>二维码警示标识应</w:t>
      </w:r>
      <w:r>
        <w:rPr>
          <w:rFonts w:hAnsi="宋体" w:hint="eastAsia"/>
          <w:sz w:val="18"/>
          <w:szCs w:val="18"/>
        </w:rPr>
        <w:t>包括</w:t>
      </w:r>
      <w:r w:rsidRPr="007A7CF0">
        <w:rPr>
          <w:rFonts w:hAnsi="宋体" w:hint="eastAsia"/>
          <w:sz w:val="18"/>
          <w:szCs w:val="18"/>
        </w:rPr>
        <w:t>警示</w:t>
      </w:r>
      <w:r>
        <w:rPr>
          <w:rFonts w:hAnsi="宋体" w:hint="eastAsia"/>
          <w:sz w:val="18"/>
          <w:szCs w:val="18"/>
        </w:rPr>
        <w:t>图形符号</w:t>
      </w:r>
      <w:r w:rsidRPr="007A7CF0">
        <w:rPr>
          <w:rFonts w:hAnsi="宋体" w:hint="eastAsia"/>
          <w:sz w:val="18"/>
          <w:szCs w:val="18"/>
        </w:rPr>
        <w:t>。</w:t>
      </w:r>
    </w:p>
    <w:p w:rsidR="003B7AE8" w:rsidRPr="0011285F" w:rsidRDefault="003B7AE8" w:rsidP="00BF02DE">
      <w:pPr>
        <w:pStyle w:val="af9"/>
        <w:ind w:firstLine="31680"/>
      </w:pPr>
    </w:p>
    <w:p w:rsidR="003B7AE8" w:rsidRDefault="003B7AE8" w:rsidP="00BF02DE">
      <w:pPr>
        <w:pStyle w:val="afff7"/>
        <w:ind w:firstLine="31680"/>
      </w:pPr>
    </w:p>
    <w:p w:rsidR="003B7AE8" w:rsidRDefault="003B7AE8" w:rsidP="00B75376">
      <w:pPr>
        <w:pStyle w:val="af0"/>
      </w:pPr>
      <w:r>
        <w:br/>
      </w:r>
      <w:r>
        <w:rPr>
          <w:rFonts w:hint="eastAsia"/>
        </w:rPr>
        <w:t>（资料性附录）</w:t>
      </w:r>
      <w:r>
        <w:br/>
      </w:r>
      <w:r>
        <w:rPr>
          <w:rFonts w:hint="eastAsia"/>
        </w:rPr>
        <w:t>常用图形符号中英文对照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1560"/>
        <w:gridCol w:w="2550"/>
        <w:gridCol w:w="710"/>
        <w:gridCol w:w="1559"/>
        <w:gridCol w:w="2516"/>
      </w:tblGrid>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序号</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图形符号</w: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中英文表述</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序号</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图形符号</w: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中英文表述</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01</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58" type="#_x0000_t75" style="width:28.5pt;height:27.75pt;visibility:visible">
                  <v:imagedata r:id="rId42"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方向</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Direction</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02</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59" type="#_x0000_t75" style="width:28.5pt;height:28.5pt;visibility:visible">
                  <v:imagedata r:id="rId43"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靠右站立</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Stand On the Right</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03</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0" type="#_x0000_t75" style="width:28.5pt;height:28.5pt;visibility:visible">
                  <v:imagedata r:id="rId44"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入口</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Way n</w:t>
            </w:r>
            <w:r w:rsidRPr="00D94C52">
              <w:rPr>
                <w:rFonts w:ascii="黑体" w:eastAsia="黑体" w:hAnsi="黑体" w:hint="eastAsia"/>
                <w:szCs w:val="18"/>
              </w:rPr>
              <w:t>；</w:t>
            </w:r>
            <w:r w:rsidRPr="00D94C52">
              <w:rPr>
                <w:rFonts w:ascii="黑体" w:eastAsia="黑体" w:hAnsi="黑体"/>
                <w:szCs w:val="18"/>
              </w:rPr>
              <w:t>Entrence</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04</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1" type="#_x0000_t75" style="width:27pt;height:27pt;visibility:visible">
                  <v:imagedata r:id="rId45"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出口</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Way ut</w:t>
            </w:r>
            <w:r w:rsidRPr="00D94C52">
              <w:rPr>
                <w:rFonts w:ascii="黑体" w:eastAsia="黑体" w:hAnsi="黑体" w:hint="eastAsia"/>
                <w:szCs w:val="18"/>
              </w:rPr>
              <w:t>；</w:t>
            </w:r>
            <w:r w:rsidRPr="00D94C52">
              <w:rPr>
                <w:rFonts w:ascii="黑体" w:eastAsia="黑体" w:hAnsi="黑体"/>
                <w:szCs w:val="18"/>
              </w:rPr>
              <w:t>Exit</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05</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2" type="#_x0000_t75" style="width:28.5pt;height:29.25pt;visibility:visible">
                  <v:imagedata r:id="rId46"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楼梯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Stairs</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06</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3" type="#_x0000_t75" style="width:26.25pt;height:26.25pt;visibility:visible">
                  <v:imagedata r:id="rId47"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地下通道</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Underpass</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07</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4" type="#_x0000_t75" style="width:29.25pt;height:29.25pt;visibility:visible">
                  <v:imagedata r:id="rId48"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上行自动扶梯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Escalator Up</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08</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5" type="#_x0000_t75" style="width:27.75pt;height:27.75pt;visibility:visible">
                  <v:imagedata r:id="rId49"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下行自动扶梯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Escalator Down</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09</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6" type="#_x0000_t75" style="width:27.75pt;height:28.5pt;visibility:visible">
                  <v:imagedata r:id="rId50"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电梯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Elevator</w:t>
            </w:r>
            <w:r w:rsidRPr="00D94C52">
              <w:rPr>
                <w:rFonts w:ascii="黑体" w:eastAsia="黑体" w:hAnsi="黑体" w:hint="eastAsia"/>
                <w:szCs w:val="18"/>
              </w:rPr>
              <w:t>；</w:t>
            </w:r>
            <w:r w:rsidRPr="00D94C52">
              <w:rPr>
                <w:rFonts w:ascii="黑体" w:eastAsia="黑体" w:hAnsi="黑体"/>
                <w:szCs w:val="18"/>
              </w:rPr>
              <w:t>Lift</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10</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67" type="#_x0000_t75" style="width:30.75pt;height:30pt;visibility:visible">
                  <v:imagedata r:id="rId51"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无障碍电梯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Accessible Elevator</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11</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34" o:spid="_x0000_i1068" type="#_x0000_t75" style="width:27pt;height:27pt;visibility:visible">
                  <v:imagedata r:id="rId52"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男</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man</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12</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37" o:spid="_x0000_i1069" type="#_x0000_t75" style="width:30pt;height:29.25pt;visibility:visible">
                  <v:imagedata r:id="rId53"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女</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woman</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13</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40" o:spid="_x0000_i1070" type="#_x0000_t75" style="width:30pt;height:30pt;visibility:visible">
                  <v:imagedata r:id="rId54"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卫生间</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Restroom</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14</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43" o:spid="_x0000_i1071" type="#_x0000_t75" style="width:30.75pt;height:30.75pt;visibility:visible">
                  <v:imagedata r:id="rId55"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无障碍设施</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Accessible Facility</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15</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2" type="#_x0000_t75" style="width:28.5pt;height:28.5pt;visibility:visible">
                  <v:imagedata r:id="rId56"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开水</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Boiled Water</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16</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3" type="#_x0000_t75" style="width:30pt;height:30pt;visibility:visible">
                  <v:imagedata r:id="rId57"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商场；购物中心</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Shopping Area</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17</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4" type="#_x0000_t75" style="width:27pt;height:27pt;visibility:visible">
                  <v:imagedata r:id="rId58"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票务服务</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Ticket</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18</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5" type="#_x0000_t75" style="width:30pt;height:29.25pt;visibility:visible">
                  <v:imagedata r:id="rId59"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自动售票</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 xml:space="preserve">Automatic Ticketing </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19</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6" type="#_x0000_t75" style="width:30.75pt;height:30.75pt;visibility:visible">
                  <v:imagedata r:id="rId60"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检票</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Check in</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20</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7" type="#_x0000_t75" style="width:29.25pt;height:30pt;visibility:visible">
                  <v:imagedata r:id="rId61"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自动检票</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Automatic Check in</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21</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8" type="#_x0000_t75" style="width:31.5pt;height:30.75pt;visibility:visible">
                  <v:imagedata r:id="rId62"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行李寄存</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Left Luggage</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22</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79" type="#_x0000_t75" style="width:30pt;height:29.25pt;visibility:visible">
                  <v:imagedata r:id="rId63"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哺乳室</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Baby Care</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23</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0" type="#_x0000_t75" style="width:28.5pt;height:29.25pt;visibility:visible">
                  <v:imagedata r:id="rId64"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等候区</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Waiting Area</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24</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1" type="#_x0000_t75" style="width:28.5pt;height:28.5pt;visibility:visible">
                  <v:imagedata r:id="rId65"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办手续；接待</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Check in</w:t>
            </w:r>
            <w:r w:rsidRPr="00D94C52">
              <w:rPr>
                <w:rFonts w:ascii="黑体" w:eastAsia="黑体" w:hAnsi="黑体" w:hint="eastAsia"/>
                <w:szCs w:val="18"/>
              </w:rPr>
              <w:t>；</w:t>
            </w:r>
            <w:r w:rsidRPr="00D94C52">
              <w:rPr>
                <w:rFonts w:ascii="黑体" w:eastAsia="黑体" w:hAnsi="黑体"/>
                <w:szCs w:val="18"/>
              </w:rPr>
              <w:t>Reception</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25</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2" type="#_x0000_t75" style="width:27.75pt;height:27pt;visibility:visible">
                  <v:imagedata r:id="rId66"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餐饮</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Restaurant</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26</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3" type="#_x0000_t75" style="width:30.75pt;height:30.75pt;visibility:visible">
                  <v:imagedata r:id="rId67"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中餐</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Chinese Cuisine</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27</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4" type="#_x0000_t75" style="width:27pt;height:28.5pt;visibility:visible">
                  <v:imagedata r:id="rId68"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快餐</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Snacke</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28</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85" type="#_x0000_t75" style="width:29.25pt;height:28.5pt;visibility:visible">
                  <v:imagedata r:id="rId69"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咖啡</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Coffee</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29</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46" o:spid="_x0000_i1086" type="#_x0000_t75" style="width:30.75pt;height:30.75pt;visibility:visible">
                  <v:imagedata r:id="rId70"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信息服务</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Information</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30</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49" o:spid="_x0000_i1087" type="#_x0000_t75" style="width:30pt;height:29.25pt;visibility:visible">
                  <v:imagedata r:id="rId71"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问询</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 xml:space="preserve">Enquiry </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31</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52" o:spid="_x0000_i1088" type="#_x0000_t75" style="width:30pt;height:30pt;visibility:visible">
                  <v:imagedata r:id="rId72"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图像采集区域</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Video</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32</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55" o:spid="_x0000_i1089" type="#_x0000_t75" style="width:27.75pt;height:27pt;visibility:visible">
                  <v:imagedata r:id="rId73"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手机充电</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Mobile Phone Charging</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33</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58" o:spid="_x0000_i1090" type="#_x0000_t75" style="width:30pt;height:29.25pt;visibility:visible">
                  <v:imagedata r:id="rId74"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废物箱</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Rubbish Bin</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35</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61" o:spid="_x0000_i1091" type="#_x0000_t75" style="width:27pt;height:27pt;visibility:visible">
                  <v:imagedata r:id="rId75"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保持安静</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Qui</w:t>
            </w:r>
            <w:r w:rsidRPr="00D94C52">
              <w:rPr>
                <w:rFonts w:ascii="黑体" w:eastAsia="黑体" w:hAnsi="黑体" w:hint="eastAsia"/>
                <w:szCs w:val="18"/>
              </w:rPr>
              <w:t>恶</w:t>
            </w:r>
            <w:r w:rsidRPr="00D94C52">
              <w:rPr>
                <w:rFonts w:ascii="黑体" w:eastAsia="黑体" w:hAnsi="黑体"/>
                <w:szCs w:val="18"/>
              </w:rPr>
              <w:t>t</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36</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64" o:spid="_x0000_i1092" type="#_x0000_t75" style="width:30.75pt;height:30pt;visibility:visible">
                  <v:imagedata r:id="rId76"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请勿躺卧</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No lying</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37</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67" o:spid="_x0000_i1093" type="#_x0000_t75" style="width:30pt;height:29.25pt;visibility:visible">
                  <v:imagedata r:id="rId77"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请勿携带宠物</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No Pets</w:t>
            </w:r>
          </w:p>
        </w:tc>
      </w:tr>
    </w:tbl>
    <w:p w:rsidR="003B7AE8" w:rsidRDefault="003B7AE8" w:rsidP="005E4FDA">
      <w:pPr>
        <w:pStyle w:val="af9"/>
        <w:ind w:firstLineChars="0" w:firstLine="0"/>
        <w:jc w:val="left"/>
        <w:rPr>
          <w:rFonts w:ascii="黑体" w:eastAsia="黑体" w:hAnsi="黑体"/>
        </w:rPr>
      </w:pPr>
    </w:p>
    <w:p w:rsidR="003B7AE8" w:rsidRDefault="003B7AE8" w:rsidP="005E4FDA">
      <w:pPr>
        <w:pStyle w:val="af9"/>
        <w:ind w:firstLineChars="0" w:firstLine="0"/>
        <w:jc w:val="left"/>
        <w:rPr>
          <w:rFonts w:ascii="黑体" w:eastAsia="黑体" w:hAnsi="黑体"/>
        </w:rPr>
      </w:pPr>
    </w:p>
    <w:p w:rsidR="003B7AE8" w:rsidRDefault="003B7AE8" w:rsidP="0010622A">
      <w:pPr>
        <w:pStyle w:val="af0"/>
      </w:pPr>
      <w:r>
        <w:br/>
      </w:r>
      <w:r>
        <w:rPr>
          <w:rFonts w:hint="eastAsia"/>
        </w:rPr>
        <w:t>（资料性附录）</w:t>
      </w:r>
      <w:r>
        <w:br/>
      </w:r>
      <w:r>
        <w:rPr>
          <w:rFonts w:hint="eastAsia"/>
        </w:rPr>
        <w:t>常用图形符号中英文对照（续）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1560"/>
        <w:gridCol w:w="2550"/>
        <w:gridCol w:w="710"/>
        <w:gridCol w:w="1559"/>
        <w:gridCol w:w="2516"/>
      </w:tblGrid>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序号</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图形符号</w: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中英文表述</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序号</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图形符号</w: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中英文表述</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38</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70" o:spid="_x0000_i1094" type="#_x0000_t75" style="width:30pt;height:29.25pt;visibility:visible">
                  <v:imagedata r:id="rId78"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请勿吸烟</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No Smoking</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39</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73" o:spid="_x0000_i1095" type="#_x0000_t75" style="width:30.75pt;height:30pt;visibility:visible">
                  <v:imagedata r:id="rId79"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请勿使用手机</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No Use of Moibilphone</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40</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图片 76" o:spid="_x0000_i1096" type="#_x0000_t75" style="width:29.25pt;height:29.25pt;visibility:visible">
                  <v:imagedata r:id="rId80"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急救</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First Aid</w:t>
            </w:r>
            <w:r w:rsidRPr="00D94C52">
              <w:rPr>
                <w:rFonts w:ascii="黑体" w:eastAsia="黑体" w:hAnsi="黑体" w:hint="eastAsia"/>
                <w:szCs w:val="18"/>
              </w:rPr>
              <w:t>；</w:t>
            </w:r>
            <w:r w:rsidRPr="00D94C52">
              <w:rPr>
                <w:rFonts w:ascii="黑体" w:eastAsia="黑体" w:hAnsi="黑体"/>
                <w:szCs w:val="18"/>
              </w:rPr>
              <w:t>Clinic</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41</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97" type="#_x0000_t75" style="width:28.5pt;height:27.75pt;visibility:visible">
                  <v:imagedata r:id="rId81"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孕妇专座</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Seat for Pregnant</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42</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98" type="#_x0000_t75" style="width:29.25pt;height:30pt;visibility:visible">
                  <v:imagedata r:id="rId82"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自行车租赁</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Bicycle Rental</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43</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099" type="#_x0000_t75" style="width:28.5pt;height:28.5pt;visibility:visible">
                  <v:imagedata r:id="rId83"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涮卡</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Swiping Card</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44</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100" type="#_x0000_t75" style="width:30pt;height:29.25pt;visibility:visible">
                  <v:imagedata r:id="rId84"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出发</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Departures</w:t>
            </w:r>
          </w:p>
        </w:tc>
        <w:tc>
          <w:tcPr>
            <w:tcW w:w="71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45</w:t>
            </w:r>
          </w:p>
        </w:tc>
        <w:tc>
          <w:tcPr>
            <w:tcW w:w="1559"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101" type="#_x0000_t75" style="width:27pt;height:27pt;visibility:visible">
                  <v:imagedata r:id="rId85" o:title=""/>
                </v:shape>
              </w:pict>
            </w:r>
          </w:p>
        </w:tc>
        <w:tc>
          <w:tcPr>
            <w:tcW w:w="2516"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到达</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Arrivals</w:t>
            </w:r>
          </w:p>
        </w:tc>
      </w:tr>
      <w:tr w:rsidR="003B7AE8" w:rsidTr="00D94C52">
        <w:tc>
          <w:tcPr>
            <w:tcW w:w="675"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46</w:t>
            </w:r>
          </w:p>
        </w:tc>
        <w:tc>
          <w:tcPr>
            <w:tcW w:w="156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pict>
                <v:shape id="_x0000_i1102" type="#_x0000_t75" style="width:29.25pt;height:29.25pt;visibility:visible">
                  <v:imagedata r:id="rId86" o:title=""/>
                </v:shape>
              </w:pict>
            </w:r>
          </w:p>
        </w:tc>
        <w:tc>
          <w:tcPr>
            <w:tcW w:w="2550" w:type="dxa"/>
          </w:tcPr>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hint="eastAsia"/>
                <w:szCs w:val="18"/>
              </w:rPr>
              <w:t>自动扶梯</w:t>
            </w:r>
          </w:p>
          <w:p w:rsidR="003B7AE8" w:rsidRPr="00D94C52" w:rsidRDefault="003B7AE8" w:rsidP="00D94C52">
            <w:pPr>
              <w:pStyle w:val="af9"/>
              <w:ind w:firstLineChars="0" w:firstLine="0"/>
              <w:jc w:val="center"/>
              <w:rPr>
                <w:rFonts w:ascii="黑体" w:eastAsia="黑体" w:hAnsi="黑体"/>
                <w:szCs w:val="18"/>
              </w:rPr>
            </w:pPr>
            <w:r w:rsidRPr="00D94C52">
              <w:rPr>
                <w:rFonts w:ascii="黑体" w:eastAsia="黑体" w:hAnsi="黑体"/>
                <w:szCs w:val="18"/>
              </w:rPr>
              <w:t>Moving Walkway</w:t>
            </w:r>
          </w:p>
        </w:tc>
        <w:tc>
          <w:tcPr>
            <w:tcW w:w="710" w:type="dxa"/>
          </w:tcPr>
          <w:p w:rsidR="003B7AE8" w:rsidRPr="00D94C52" w:rsidRDefault="003B7AE8" w:rsidP="00D94C52">
            <w:pPr>
              <w:pStyle w:val="af9"/>
              <w:ind w:firstLineChars="0" w:firstLine="0"/>
              <w:jc w:val="center"/>
              <w:rPr>
                <w:rFonts w:ascii="黑体" w:eastAsia="黑体" w:hAnsi="黑体"/>
                <w:szCs w:val="18"/>
              </w:rPr>
            </w:pPr>
          </w:p>
        </w:tc>
        <w:tc>
          <w:tcPr>
            <w:tcW w:w="1559" w:type="dxa"/>
          </w:tcPr>
          <w:p w:rsidR="003B7AE8" w:rsidRPr="00D94C52" w:rsidRDefault="003B7AE8" w:rsidP="00D94C52">
            <w:pPr>
              <w:pStyle w:val="af9"/>
              <w:ind w:firstLineChars="0" w:firstLine="0"/>
              <w:jc w:val="center"/>
              <w:rPr>
                <w:rFonts w:ascii="黑体" w:eastAsia="黑体" w:hAnsi="黑体"/>
                <w:szCs w:val="18"/>
              </w:rPr>
            </w:pPr>
          </w:p>
        </w:tc>
        <w:tc>
          <w:tcPr>
            <w:tcW w:w="2516" w:type="dxa"/>
          </w:tcPr>
          <w:p w:rsidR="003B7AE8" w:rsidRPr="00D94C52" w:rsidRDefault="003B7AE8" w:rsidP="00D94C52">
            <w:pPr>
              <w:pStyle w:val="af9"/>
              <w:ind w:firstLineChars="0" w:firstLine="0"/>
              <w:jc w:val="center"/>
              <w:rPr>
                <w:rFonts w:ascii="黑体" w:eastAsia="黑体" w:hAnsi="黑体"/>
                <w:szCs w:val="18"/>
              </w:rPr>
            </w:pPr>
          </w:p>
        </w:tc>
      </w:tr>
    </w:tbl>
    <w:p w:rsidR="003B7AE8" w:rsidRPr="0010622A" w:rsidRDefault="003B7AE8" w:rsidP="005E4FDA">
      <w:pPr>
        <w:pStyle w:val="af9"/>
        <w:ind w:firstLineChars="0" w:firstLine="0"/>
        <w:jc w:val="left"/>
        <w:rPr>
          <w:rFonts w:ascii="黑体" w:eastAsia="黑体" w:hAnsi="黑体"/>
        </w:rPr>
      </w:pPr>
    </w:p>
    <w:p w:rsidR="003B7AE8" w:rsidRPr="001A2A3B" w:rsidRDefault="003B7AE8" w:rsidP="0010622A">
      <w:pPr>
        <w:pStyle w:val="af0"/>
        <w:framePr w:hSpace="181" w:vSpace="181" w:wrap="around" w:vAnchor="text" w:hAnchor="margin" w:xAlign="center" w:y="285"/>
        <w:numPr>
          <w:ilvl w:val="0"/>
          <w:numId w:val="0"/>
        </w:numPr>
        <w:jc w:val="both"/>
      </w:pPr>
    </w:p>
    <w:sectPr w:rsidR="003B7AE8" w:rsidRPr="001A2A3B" w:rsidSect="00F34B99">
      <w:pgSz w:w="11906" w:h="16838" w:code="9"/>
      <w:pgMar w:top="567" w:right="1134" w:bottom="1134" w:left="1418" w:header="1418" w:footer="1134" w:gutter="0"/>
      <w:pgNumType w:start="1"/>
      <w:cols w:space="425"/>
      <w:formProt w:val="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AE8" w:rsidRDefault="003B7AE8">
      <w:r>
        <w:separator/>
      </w:r>
    </w:p>
  </w:endnote>
  <w:endnote w:type="continuationSeparator" w:id="0">
    <w:p w:rsidR="003B7AE8" w:rsidRDefault="003B7AE8">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MS Mincho">
    <w:altName w:val="昒? 瀡?"/>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E8" w:rsidRDefault="003B7AE8" w:rsidP="001A2A3B">
    <w:pPr>
      <w:pStyle w:val="afa"/>
    </w:pPr>
    <w:r>
      <w:fldChar w:fldCharType="begin"/>
    </w:r>
    <w:r>
      <w:instrText xml:space="preserve"> PAGE  \* MERGEFORMAT </w:instrText>
    </w:r>
    <w:r>
      <w:fldChar w:fldCharType="separate"/>
    </w:r>
    <w:r>
      <w:rPr>
        <w:noProof/>
      </w:rPr>
      <w:t>17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AE8" w:rsidRDefault="003B7AE8">
      <w:r>
        <w:separator/>
      </w:r>
    </w:p>
  </w:footnote>
  <w:footnote w:type="continuationSeparator" w:id="0">
    <w:p w:rsidR="003B7AE8" w:rsidRDefault="003B7A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E8" w:rsidRDefault="003B7AE8" w:rsidP="00F34B99">
    <w:pPr>
      <w:pStyle w:val="afb"/>
    </w:pPr>
    <w:r>
      <w:t>DB3302/ XXXXX</w:t>
    </w:r>
    <w:r>
      <w:t>—</w:t>
    </w:r>
    <w:r>
      <w:t>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F583A"/>
    <w:multiLevelType w:val="multilevel"/>
    <w:tmpl w:val="F8D0F384"/>
    <w:lvl w:ilvl="0">
      <w:start w:val="1"/>
      <w:numFmt w:val="decimal"/>
      <w:lvlRestart w:val="0"/>
      <w:pStyle w:val="a"/>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num" w:pos="180"/>
        </w:tabs>
        <w:ind w:left="1172" w:hanging="629"/>
      </w:pPr>
      <w:rPr>
        <w:rFonts w:cs="Times New Roman" w:hint="eastAsia"/>
        <w:vertAlign w:val="baseline"/>
      </w:rPr>
    </w:lvl>
    <w:lvl w:ilvl="2">
      <w:start w:val="1"/>
      <w:numFmt w:val="lowerRoman"/>
      <w:lvlText w:val="%3."/>
      <w:lvlJc w:val="right"/>
      <w:pPr>
        <w:tabs>
          <w:tab w:val="num" w:pos="180"/>
        </w:tabs>
        <w:ind w:left="1172" w:hanging="629"/>
      </w:pPr>
      <w:rPr>
        <w:rFonts w:cs="Times New Roman" w:hint="eastAsia"/>
        <w:vertAlign w:val="baseline"/>
      </w:rPr>
    </w:lvl>
    <w:lvl w:ilvl="3">
      <w:start w:val="1"/>
      <w:numFmt w:val="decimal"/>
      <w:lvlText w:val="%4."/>
      <w:lvlJc w:val="left"/>
      <w:pPr>
        <w:tabs>
          <w:tab w:val="num" w:pos="180"/>
        </w:tabs>
        <w:ind w:left="1172" w:hanging="629"/>
      </w:pPr>
      <w:rPr>
        <w:rFonts w:cs="Times New Roman" w:hint="eastAsia"/>
        <w:vertAlign w:val="baseline"/>
      </w:rPr>
    </w:lvl>
    <w:lvl w:ilvl="4">
      <w:start w:val="1"/>
      <w:numFmt w:val="lowerLetter"/>
      <w:lvlText w:val="%5)"/>
      <w:lvlJc w:val="left"/>
      <w:pPr>
        <w:tabs>
          <w:tab w:val="num" w:pos="180"/>
        </w:tabs>
        <w:ind w:left="1172" w:hanging="629"/>
      </w:pPr>
      <w:rPr>
        <w:rFonts w:cs="Times New Roman" w:hint="eastAsia"/>
        <w:vertAlign w:val="baseline"/>
      </w:rPr>
    </w:lvl>
    <w:lvl w:ilvl="5">
      <w:start w:val="1"/>
      <w:numFmt w:val="lowerRoman"/>
      <w:lvlText w:val="%6."/>
      <w:lvlJc w:val="right"/>
      <w:pPr>
        <w:tabs>
          <w:tab w:val="num" w:pos="180"/>
        </w:tabs>
        <w:ind w:left="1172" w:hanging="629"/>
      </w:pPr>
      <w:rPr>
        <w:rFonts w:cs="Times New Roman" w:hint="eastAsia"/>
        <w:vertAlign w:val="baseline"/>
      </w:rPr>
    </w:lvl>
    <w:lvl w:ilvl="6">
      <w:start w:val="1"/>
      <w:numFmt w:val="decimal"/>
      <w:lvlText w:val="%7."/>
      <w:lvlJc w:val="left"/>
      <w:pPr>
        <w:tabs>
          <w:tab w:val="num" w:pos="180"/>
        </w:tabs>
        <w:ind w:left="1172" w:hanging="629"/>
      </w:pPr>
      <w:rPr>
        <w:rFonts w:cs="Times New Roman" w:hint="eastAsia"/>
        <w:vertAlign w:val="baseline"/>
      </w:rPr>
    </w:lvl>
    <w:lvl w:ilvl="7">
      <w:start w:val="1"/>
      <w:numFmt w:val="lowerLetter"/>
      <w:lvlText w:val="%8)"/>
      <w:lvlJc w:val="left"/>
      <w:pPr>
        <w:tabs>
          <w:tab w:val="num" w:pos="180"/>
        </w:tabs>
        <w:ind w:left="1172" w:hanging="629"/>
      </w:pPr>
      <w:rPr>
        <w:rFonts w:cs="Times New Roman" w:hint="eastAsia"/>
        <w:vertAlign w:val="baseline"/>
      </w:rPr>
    </w:lvl>
    <w:lvl w:ilvl="8">
      <w:start w:val="1"/>
      <w:numFmt w:val="lowerRoman"/>
      <w:lvlText w:val="%9."/>
      <w:lvlJc w:val="right"/>
      <w:pPr>
        <w:tabs>
          <w:tab w:val="num" w:pos="180"/>
        </w:tabs>
        <w:ind w:left="1172" w:hanging="629"/>
      </w:pPr>
      <w:rPr>
        <w:rFonts w:cs="Times New Roman" w:hint="eastAsia"/>
        <w:vertAlign w:val="baseline"/>
      </w:rPr>
    </w:lvl>
  </w:abstractNum>
  <w:abstractNum w:abstractNumId="1">
    <w:nsid w:val="1FC91163"/>
    <w:multiLevelType w:val="multilevel"/>
    <w:tmpl w:val="855EE140"/>
    <w:lvl w:ilvl="0">
      <w:start w:val="1"/>
      <w:numFmt w:val="decimal"/>
      <w:pStyle w:val="a0"/>
      <w:suff w:val="nothing"/>
      <w:lvlText w:val="%1　"/>
      <w:lvlJc w:val="left"/>
      <w:rPr>
        <w:rFonts w:ascii="黑体" w:eastAsia="黑体" w:hAnsi="Times New Roman" w:cs="Times New Roman" w:hint="eastAsia"/>
        <w:b w:val="0"/>
        <w:i w:val="0"/>
        <w:sz w:val="21"/>
        <w:szCs w:val="21"/>
      </w:rPr>
    </w:lvl>
    <w:lvl w:ilvl="1">
      <w:start w:val="1"/>
      <w:numFmt w:val="decimal"/>
      <w:pStyle w:val="a1"/>
      <w:suff w:val="nothing"/>
      <w:lvlText w:val="%1.%2　"/>
      <w:lvlJc w:val="left"/>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2"/>
      <w:suff w:val="nothing"/>
      <w:lvlText w:val="%1.%2.%3　"/>
      <w:lvlJc w:val="left"/>
      <w:pPr>
        <w:ind w:left="568"/>
      </w:pPr>
      <w:rPr>
        <w:rFonts w:ascii="黑体" w:eastAsia="黑体" w:hAnsi="Times New Roman" w:cs="Times New Roman" w:hint="eastAsia"/>
        <w:b w:val="0"/>
        <w:i w:val="0"/>
        <w:sz w:val="21"/>
      </w:rPr>
    </w:lvl>
    <w:lvl w:ilvl="3">
      <w:start w:val="1"/>
      <w:numFmt w:val="decimal"/>
      <w:pStyle w:val="a3"/>
      <w:suff w:val="nothing"/>
      <w:lvlText w:val="%1.%2.%3.%4　"/>
      <w:lvlJc w:val="left"/>
      <w:rPr>
        <w:rFonts w:ascii="黑体" w:eastAsia="黑体" w:hAnsi="Times New Roman" w:cs="Times New Roman" w:hint="eastAsia"/>
        <w:b w:val="0"/>
        <w:i w:val="0"/>
        <w:sz w:val="21"/>
      </w:rPr>
    </w:lvl>
    <w:lvl w:ilvl="4">
      <w:start w:val="1"/>
      <w:numFmt w:val="decimal"/>
      <w:pStyle w:val="a4"/>
      <w:suff w:val="nothing"/>
      <w:lvlText w:val="%1.%2.%3.%4.%5　"/>
      <w:lvlJc w:val="left"/>
      <w:rPr>
        <w:rFonts w:ascii="黑体" w:eastAsia="黑体" w:hAnsi="Times New Roman" w:cs="Times New Roman" w:hint="eastAsia"/>
        <w:b w:val="0"/>
        <w:i w:val="0"/>
        <w:sz w:val="21"/>
      </w:rPr>
    </w:lvl>
    <w:lvl w:ilvl="5">
      <w:start w:val="1"/>
      <w:numFmt w:val="decimal"/>
      <w:pStyle w:val="a5"/>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2">
    <w:nsid w:val="2A8F7113"/>
    <w:multiLevelType w:val="multilevel"/>
    <w:tmpl w:val="76786F08"/>
    <w:lvl w:ilvl="0">
      <w:start w:val="1"/>
      <w:numFmt w:val="upperLetter"/>
      <w:pStyle w:val="a6"/>
      <w:suff w:val="space"/>
      <w:lvlText w:val="%1"/>
      <w:lvlJc w:val="left"/>
      <w:pPr>
        <w:ind w:left="623" w:hanging="425"/>
      </w:pPr>
      <w:rPr>
        <w:rFonts w:cs="Times New Roman" w:hint="eastAsia"/>
      </w:rPr>
    </w:lvl>
    <w:lvl w:ilvl="1">
      <w:start w:val="1"/>
      <w:numFmt w:val="decimal"/>
      <w:pStyle w:val="a7"/>
      <w:suff w:val="nothing"/>
      <w:lvlText w:val="图%1.%2　"/>
      <w:lvlJc w:val="left"/>
      <w:pPr>
        <w:ind w:left="1190" w:hanging="567"/>
      </w:pPr>
      <w:rPr>
        <w:rFonts w:cs="Times New Roman" w:hint="eastAsia"/>
      </w:rPr>
    </w:lvl>
    <w:lvl w:ilvl="2">
      <w:start w:val="1"/>
      <w:numFmt w:val="decimal"/>
      <w:lvlText w:val="%1.%2.%3"/>
      <w:lvlJc w:val="left"/>
      <w:pPr>
        <w:tabs>
          <w:tab w:val="num" w:pos="1616"/>
        </w:tabs>
        <w:ind w:left="1616" w:hanging="567"/>
      </w:pPr>
      <w:rPr>
        <w:rFonts w:cs="Times New Roman" w:hint="eastAsia"/>
      </w:rPr>
    </w:lvl>
    <w:lvl w:ilvl="3">
      <w:start w:val="1"/>
      <w:numFmt w:val="decimal"/>
      <w:lvlText w:val="%1.%2.%3.%4"/>
      <w:lvlJc w:val="left"/>
      <w:pPr>
        <w:tabs>
          <w:tab w:val="num" w:pos="2914"/>
        </w:tabs>
        <w:ind w:left="2182" w:hanging="708"/>
      </w:pPr>
      <w:rPr>
        <w:rFonts w:cs="Times New Roman" w:hint="eastAsia"/>
      </w:rPr>
    </w:lvl>
    <w:lvl w:ilvl="4">
      <w:start w:val="1"/>
      <w:numFmt w:val="decimal"/>
      <w:lvlText w:val="%1.%2.%3.%4.%5"/>
      <w:lvlJc w:val="left"/>
      <w:pPr>
        <w:tabs>
          <w:tab w:val="num" w:pos="3699"/>
        </w:tabs>
        <w:ind w:left="2749" w:hanging="850"/>
      </w:pPr>
      <w:rPr>
        <w:rFonts w:cs="Times New Roman" w:hint="eastAsia"/>
      </w:rPr>
    </w:lvl>
    <w:lvl w:ilvl="5">
      <w:start w:val="1"/>
      <w:numFmt w:val="decimal"/>
      <w:lvlText w:val="%1.%2.%3.%4.%5.%6"/>
      <w:lvlJc w:val="left"/>
      <w:pPr>
        <w:tabs>
          <w:tab w:val="num" w:pos="4484"/>
        </w:tabs>
        <w:ind w:left="3458" w:hanging="1134"/>
      </w:pPr>
      <w:rPr>
        <w:rFonts w:cs="Times New Roman" w:hint="eastAsia"/>
      </w:rPr>
    </w:lvl>
    <w:lvl w:ilvl="6">
      <w:start w:val="1"/>
      <w:numFmt w:val="decimal"/>
      <w:lvlText w:val="%1.%2.%3.%4.%5.%6.%7"/>
      <w:lvlJc w:val="left"/>
      <w:pPr>
        <w:tabs>
          <w:tab w:val="num" w:pos="5269"/>
        </w:tabs>
        <w:ind w:left="4025" w:hanging="1276"/>
      </w:pPr>
      <w:rPr>
        <w:rFonts w:cs="Times New Roman" w:hint="eastAsia"/>
      </w:rPr>
    </w:lvl>
    <w:lvl w:ilvl="7">
      <w:start w:val="1"/>
      <w:numFmt w:val="decimal"/>
      <w:lvlText w:val="%1.%2.%3.%4.%5.%6.%7.%8"/>
      <w:lvlJc w:val="left"/>
      <w:pPr>
        <w:tabs>
          <w:tab w:val="num" w:pos="6054"/>
        </w:tabs>
        <w:ind w:left="4592" w:hanging="1418"/>
      </w:pPr>
      <w:rPr>
        <w:rFonts w:cs="Times New Roman" w:hint="eastAsia"/>
      </w:rPr>
    </w:lvl>
    <w:lvl w:ilvl="8">
      <w:start w:val="1"/>
      <w:numFmt w:val="decimal"/>
      <w:lvlText w:val="%1.%2.%3.%4.%5.%6.%7.%8.%9"/>
      <w:lvlJc w:val="left"/>
      <w:pPr>
        <w:tabs>
          <w:tab w:val="num" w:pos="6840"/>
        </w:tabs>
        <w:ind w:left="5300" w:hanging="1700"/>
      </w:pPr>
      <w:rPr>
        <w:rFonts w:cs="Times New Roman" w:hint="eastAsia"/>
      </w:rPr>
    </w:lvl>
  </w:abstractNum>
  <w:abstractNum w:abstractNumId="3">
    <w:nsid w:val="2C5917C3"/>
    <w:multiLevelType w:val="multilevel"/>
    <w:tmpl w:val="C9A69A3E"/>
    <w:lvl w:ilvl="0">
      <w:start w:val="1"/>
      <w:numFmt w:val="none"/>
      <w:pStyle w:val="a8"/>
      <w:suff w:val="nothing"/>
      <w:lvlText w:val="%1——"/>
      <w:lvlJc w:val="left"/>
      <w:pPr>
        <w:ind w:left="833" w:hanging="408"/>
      </w:pPr>
      <w:rPr>
        <w:rFonts w:cs="Times New Roman" w:hint="eastAsia"/>
      </w:rPr>
    </w:lvl>
    <w:lvl w:ilvl="1">
      <w:start w:val="1"/>
      <w:numFmt w:val="bullet"/>
      <w:pStyle w:val="a9"/>
      <w:lvlText w:val=""/>
      <w:lvlJc w:val="left"/>
      <w:pPr>
        <w:tabs>
          <w:tab w:val="num" w:pos="760"/>
        </w:tabs>
        <w:ind w:left="1264" w:hanging="413"/>
      </w:pPr>
      <w:rPr>
        <w:rFonts w:ascii="Symbol" w:hAnsi="Symbol" w:hint="default"/>
        <w:color w:val="auto"/>
      </w:rPr>
    </w:lvl>
    <w:lvl w:ilvl="2">
      <w:start w:val="1"/>
      <w:numFmt w:val="bullet"/>
      <w:pStyle w:val="aa"/>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cs="Times New Roman" w:hint="eastAsia"/>
      </w:rPr>
    </w:lvl>
    <w:lvl w:ilvl="4">
      <w:start w:val="1"/>
      <w:numFmt w:val="lowerLetter"/>
      <w:lvlText w:val="%5)"/>
      <w:lvlJc w:val="left"/>
      <w:pPr>
        <w:tabs>
          <w:tab w:val="num" w:pos="2383"/>
        </w:tabs>
        <w:ind w:left="2196" w:hanging="528"/>
      </w:pPr>
      <w:rPr>
        <w:rFonts w:cs="Times New Roman" w:hint="eastAsia"/>
      </w:rPr>
    </w:lvl>
    <w:lvl w:ilvl="5">
      <w:start w:val="1"/>
      <w:numFmt w:val="lowerRoman"/>
      <w:lvlText w:val="%6."/>
      <w:lvlJc w:val="right"/>
      <w:pPr>
        <w:tabs>
          <w:tab w:val="num" w:pos="2695"/>
        </w:tabs>
        <w:ind w:left="2508" w:hanging="528"/>
      </w:pPr>
      <w:rPr>
        <w:rFonts w:cs="Times New Roman" w:hint="eastAsia"/>
      </w:rPr>
    </w:lvl>
    <w:lvl w:ilvl="6">
      <w:start w:val="1"/>
      <w:numFmt w:val="decimal"/>
      <w:lvlText w:val="%7."/>
      <w:lvlJc w:val="left"/>
      <w:pPr>
        <w:tabs>
          <w:tab w:val="num" w:pos="3007"/>
        </w:tabs>
        <w:ind w:left="2820" w:hanging="528"/>
      </w:pPr>
      <w:rPr>
        <w:rFonts w:cs="Times New Roman" w:hint="eastAsia"/>
      </w:rPr>
    </w:lvl>
    <w:lvl w:ilvl="7">
      <w:start w:val="1"/>
      <w:numFmt w:val="lowerLetter"/>
      <w:lvlText w:val="%8)"/>
      <w:lvlJc w:val="left"/>
      <w:pPr>
        <w:tabs>
          <w:tab w:val="num" w:pos="3319"/>
        </w:tabs>
        <w:ind w:left="3132" w:hanging="528"/>
      </w:pPr>
      <w:rPr>
        <w:rFonts w:cs="Times New Roman" w:hint="eastAsia"/>
      </w:rPr>
    </w:lvl>
    <w:lvl w:ilvl="8">
      <w:start w:val="1"/>
      <w:numFmt w:val="lowerRoman"/>
      <w:lvlText w:val="%9."/>
      <w:lvlJc w:val="right"/>
      <w:pPr>
        <w:tabs>
          <w:tab w:val="num" w:pos="3631"/>
        </w:tabs>
        <w:ind w:left="3444" w:hanging="528"/>
      </w:pPr>
      <w:rPr>
        <w:rFonts w:cs="Times New Roman" w:hint="eastAsia"/>
      </w:rPr>
    </w:lvl>
  </w:abstractNum>
  <w:abstractNum w:abstractNumId="4">
    <w:nsid w:val="3D733618"/>
    <w:multiLevelType w:val="multilevel"/>
    <w:tmpl w:val="193A04F0"/>
    <w:lvl w:ilvl="0">
      <w:start w:val="1"/>
      <w:numFmt w:val="decimal"/>
      <w:pStyle w:val="FootnoteText"/>
      <w:lvlText w:val="%1)"/>
      <w:lvlJc w:val="left"/>
      <w:pPr>
        <w:tabs>
          <w:tab w:val="num" w:pos="0"/>
        </w:tabs>
        <w:ind w:left="720" w:hanging="357"/>
      </w:pPr>
      <w:rPr>
        <w:rFonts w:cs="Times New Roman" w:hint="eastAsia"/>
      </w:rPr>
    </w:lvl>
    <w:lvl w:ilvl="1">
      <w:start w:val="1"/>
      <w:numFmt w:val="lowerLetter"/>
      <w:lvlText w:val="%2)"/>
      <w:lvlJc w:val="left"/>
      <w:pPr>
        <w:tabs>
          <w:tab w:val="num" w:pos="504"/>
        </w:tabs>
        <w:ind w:left="544" w:hanging="544"/>
      </w:pPr>
      <w:rPr>
        <w:rFonts w:cs="Times New Roman" w:hint="eastAsia"/>
      </w:rPr>
    </w:lvl>
    <w:lvl w:ilvl="2">
      <w:start w:val="1"/>
      <w:numFmt w:val="lowerRoman"/>
      <w:lvlText w:val="%3."/>
      <w:lvlJc w:val="right"/>
      <w:pPr>
        <w:tabs>
          <w:tab w:val="num" w:pos="532"/>
        </w:tabs>
        <w:ind w:left="544" w:hanging="544"/>
      </w:pPr>
      <w:rPr>
        <w:rFonts w:cs="Times New Roman" w:hint="eastAsia"/>
      </w:rPr>
    </w:lvl>
    <w:lvl w:ilvl="3">
      <w:start w:val="1"/>
      <w:numFmt w:val="decimal"/>
      <w:lvlText w:val="%4."/>
      <w:lvlJc w:val="left"/>
      <w:pPr>
        <w:tabs>
          <w:tab w:val="num" w:pos="560"/>
        </w:tabs>
        <w:ind w:left="544" w:hanging="544"/>
      </w:pPr>
      <w:rPr>
        <w:rFonts w:cs="Times New Roman" w:hint="eastAsia"/>
      </w:rPr>
    </w:lvl>
    <w:lvl w:ilvl="4">
      <w:start w:val="1"/>
      <w:numFmt w:val="lowerLetter"/>
      <w:lvlText w:val="%5)"/>
      <w:lvlJc w:val="left"/>
      <w:pPr>
        <w:tabs>
          <w:tab w:val="num" w:pos="588"/>
        </w:tabs>
        <w:ind w:left="544" w:hanging="544"/>
      </w:pPr>
      <w:rPr>
        <w:rFonts w:cs="Times New Roman" w:hint="eastAsia"/>
      </w:rPr>
    </w:lvl>
    <w:lvl w:ilvl="5">
      <w:start w:val="1"/>
      <w:numFmt w:val="lowerRoman"/>
      <w:lvlText w:val="%6."/>
      <w:lvlJc w:val="right"/>
      <w:pPr>
        <w:tabs>
          <w:tab w:val="num" w:pos="616"/>
        </w:tabs>
        <w:ind w:left="544" w:hanging="544"/>
      </w:pPr>
      <w:rPr>
        <w:rFonts w:cs="Times New Roman" w:hint="eastAsia"/>
      </w:rPr>
    </w:lvl>
    <w:lvl w:ilvl="6">
      <w:start w:val="1"/>
      <w:numFmt w:val="decimal"/>
      <w:lvlText w:val="%7."/>
      <w:lvlJc w:val="left"/>
      <w:pPr>
        <w:tabs>
          <w:tab w:val="num" w:pos="644"/>
        </w:tabs>
        <w:ind w:left="544" w:hanging="544"/>
      </w:pPr>
      <w:rPr>
        <w:rFonts w:cs="Times New Roman" w:hint="eastAsia"/>
      </w:rPr>
    </w:lvl>
    <w:lvl w:ilvl="7">
      <w:start w:val="1"/>
      <w:numFmt w:val="lowerLetter"/>
      <w:lvlText w:val="%8)"/>
      <w:lvlJc w:val="left"/>
      <w:pPr>
        <w:tabs>
          <w:tab w:val="num" w:pos="672"/>
        </w:tabs>
        <w:ind w:left="544" w:hanging="544"/>
      </w:pPr>
      <w:rPr>
        <w:rFonts w:cs="Times New Roman" w:hint="eastAsia"/>
      </w:rPr>
    </w:lvl>
    <w:lvl w:ilvl="8">
      <w:start w:val="1"/>
      <w:numFmt w:val="lowerRoman"/>
      <w:lvlText w:val="%9."/>
      <w:lvlJc w:val="right"/>
      <w:pPr>
        <w:tabs>
          <w:tab w:val="num" w:pos="700"/>
        </w:tabs>
        <w:ind w:left="544" w:hanging="544"/>
      </w:pPr>
      <w:rPr>
        <w:rFonts w:cs="Times New Roman" w:hint="eastAsia"/>
      </w:rPr>
    </w:lvl>
  </w:abstractNum>
  <w:abstractNum w:abstractNumId="5">
    <w:nsid w:val="44C50F90"/>
    <w:multiLevelType w:val="multilevel"/>
    <w:tmpl w:val="ED0C9B78"/>
    <w:lvl w:ilvl="0">
      <w:start w:val="1"/>
      <w:numFmt w:val="lowerLetter"/>
      <w:pStyle w:val="ab"/>
      <w:lvlText w:val="%1)"/>
      <w:lvlJc w:val="left"/>
      <w:pPr>
        <w:tabs>
          <w:tab w:val="num" w:pos="840"/>
        </w:tabs>
        <w:ind w:left="839" w:hanging="419"/>
      </w:pPr>
      <w:rPr>
        <w:rFonts w:ascii="宋体" w:eastAsia="宋体" w:cs="Times New Roman" w:hint="eastAsia"/>
        <w:b w:val="0"/>
        <w:i w:val="0"/>
        <w:sz w:val="21"/>
        <w:szCs w:val="21"/>
      </w:rPr>
    </w:lvl>
    <w:lvl w:ilvl="1">
      <w:start w:val="1"/>
      <w:numFmt w:val="decimal"/>
      <w:pStyle w:val="ac"/>
      <w:lvlText w:val="%2)"/>
      <w:lvlJc w:val="left"/>
      <w:pPr>
        <w:tabs>
          <w:tab w:val="num" w:pos="1260"/>
        </w:tabs>
        <w:ind w:left="1259" w:hanging="419"/>
      </w:pPr>
      <w:rPr>
        <w:rFonts w:cs="Times New Roman" w:hint="eastAsia"/>
      </w:rPr>
    </w:lvl>
    <w:lvl w:ilvl="2">
      <w:start w:val="1"/>
      <w:numFmt w:val="decimal"/>
      <w:pStyle w:val="ad"/>
      <w:lvlText w:val="(%3)"/>
      <w:lvlJc w:val="left"/>
      <w:pPr>
        <w:tabs>
          <w:tab w:val="num" w:pos="0"/>
        </w:tabs>
        <w:ind w:left="1679" w:hanging="420"/>
      </w:pPr>
      <w:rPr>
        <w:rFonts w:ascii="宋体" w:eastAsia="宋体" w:cs="Times New Roman" w:hint="eastAsia"/>
        <w:b w:val="0"/>
        <w:i w:val="0"/>
        <w:sz w:val="21"/>
        <w:szCs w:val="21"/>
      </w:rPr>
    </w:lvl>
    <w:lvl w:ilvl="3">
      <w:start w:val="1"/>
      <w:numFmt w:val="decimal"/>
      <w:lvlText w:val="%4."/>
      <w:lvlJc w:val="left"/>
      <w:pPr>
        <w:tabs>
          <w:tab w:val="num" w:pos="2100"/>
        </w:tabs>
        <w:ind w:left="2099" w:hanging="419"/>
      </w:pPr>
      <w:rPr>
        <w:rFonts w:cs="Times New Roman" w:hint="eastAsia"/>
      </w:rPr>
    </w:lvl>
    <w:lvl w:ilvl="4">
      <w:start w:val="1"/>
      <w:numFmt w:val="lowerLetter"/>
      <w:lvlText w:val="%5)"/>
      <w:lvlJc w:val="left"/>
      <w:pPr>
        <w:tabs>
          <w:tab w:val="num" w:pos="2520"/>
        </w:tabs>
        <w:ind w:left="2519" w:hanging="419"/>
      </w:pPr>
      <w:rPr>
        <w:rFonts w:cs="Times New Roman" w:hint="eastAsia"/>
      </w:rPr>
    </w:lvl>
    <w:lvl w:ilvl="5">
      <w:start w:val="1"/>
      <w:numFmt w:val="lowerRoman"/>
      <w:lvlText w:val="%6."/>
      <w:lvlJc w:val="right"/>
      <w:pPr>
        <w:tabs>
          <w:tab w:val="num" w:pos="2940"/>
        </w:tabs>
        <w:ind w:left="2939" w:hanging="419"/>
      </w:pPr>
      <w:rPr>
        <w:rFonts w:cs="Times New Roman" w:hint="eastAsia"/>
      </w:rPr>
    </w:lvl>
    <w:lvl w:ilvl="6">
      <w:start w:val="1"/>
      <w:numFmt w:val="decimal"/>
      <w:lvlText w:val="%7."/>
      <w:lvlJc w:val="left"/>
      <w:pPr>
        <w:tabs>
          <w:tab w:val="num" w:pos="3360"/>
        </w:tabs>
        <w:ind w:left="3359" w:hanging="419"/>
      </w:pPr>
      <w:rPr>
        <w:rFonts w:cs="Times New Roman" w:hint="eastAsia"/>
      </w:rPr>
    </w:lvl>
    <w:lvl w:ilvl="7">
      <w:start w:val="1"/>
      <w:numFmt w:val="lowerLetter"/>
      <w:lvlText w:val="%8)"/>
      <w:lvlJc w:val="left"/>
      <w:pPr>
        <w:tabs>
          <w:tab w:val="num" w:pos="3780"/>
        </w:tabs>
        <w:ind w:left="3779" w:hanging="419"/>
      </w:pPr>
      <w:rPr>
        <w:rFonts w:cs="Times New Roman" w:hint="eastAsia"/>
      </w:rPr>
    </w:lvl>
    <w:lvl w:ilvl="8">
      <w:start w:val="1"/>
      <w:numFmt w:val="lowerRoman"/>
      <w:lvlText w:val="%9."/>
      <w:lvlJc w:val="right"/>
      <w:pPr>
        <w:tabs>
          <w:tab w:val="num" w:pos="4200"/>
        </w:tabs>
        <w:ind w:left="4199" w:hanging="419"/>
      </w:pPr>
      <w:rPr>
        <w:rFonts w:cs="Times New Roman" w:hint="eastAsia"/>
      </w:rPr>
    </w:lvl>
  </w:abstractNum>
  <w:abstractNum w:abstractNumId="6">
    <w:nsid w:val="60B55DC2"/>
    <w:multiLevelType w:val="multilevel"/>
    <w:tmpl w:val="9DCC486E"/>
    <w:lvl w:ilvl="0">
      <w:start w:val="1"/>
      <w:numFmt w:val="upperLetter"/>
      <w:pStyle w:val="ae"/>
      <w:lvlText w:val="%1"/>
      <w:lvlJc w:val="left"/>
      <w:pPr>
        <w:tabs>
          <w:tab w:val="num" w:pos="0"/>
        </w:tabs>
        <w:ind w:hanging="425"/>
      </w:pPr>
      <w:rPr>
        <w:rFonts w:cs="Times New Roman" w:hint="eastAsia"/>
      </w:rPr>
    </w:lvl>
    <w:lvl w:ilvl="1">
      <w:start w:val="1"/>
      <w:numFmt w:val="decimal"/>
      <w:pStyle w:val="af"/>
      <w:suff w:val="nothing"/>
      <w:lvlText w:val="表%1.%2　"/>
      <w:lvlJc w:val="left"/>
      <w:pPr>
        <w:ind w:left="567" w:hanging="567"/>
      </w:pPr>
      <w:rPr>
        <w:rFonts w:cs="Times New Roman" w:hint="eastAsia"/>
      </w:rPr>
    </w:lvl>
    <w:lvl w:ilvl="2">
      <w:start w:val="1"/>
      <w:numFmt w:val="decimal"/>
      <w:lvlText w:val="%1.%2.%3"/>
      <w:lvlJc w:val="left"/>
      <w:pPr>
        <w:tabs>
          <w:tab w:val="num" w:pos="993"/>
        </w:tabs>
        <w:ind w:left="993" w:hanging="567"/>
      </w:pPr>
      <w:rPr>
        <w:rFonts w:cs="Times New Roman" w:hint="eastAsia"/>
      </w:rPr>
    </w:lvl>
    <w:lvl w:ilvl="3">
      <w:start w:val="1"/>
      <w:numFmt w:val="decimal"/>
      <w:lvlText w:val="%1.%2.%3.%4"/>
      <w:lvlJc w:val="left"/>
      <w:pPr>
        <w:tabs>
          <w:tab w:val="num" w:pos="2291"/>
        </w:tabs>
        <w:ind w:left="1559" w:hanging="708"/>
      </w:pPr>
      <w:rPr>
        <w:rFonts w:cs="Times New Roman" w:hint="eastAsia"/>
      </w:rPr>
    </w:lvl>
    <w:lvl w:ilvl="4">
      <w:start w:val="1"/>
      <w:numFmt w:val="decimal"/>
      <w:lvlText w:val="%1.%2.%3.%4.%5"/>
      <w:lvlJc w:val="left"/>
      <w:pPr>
        <w:tabs>
          <w:tab w:val="num" w:pos="3076"/>
        </w:tabs>
        <w:ind w:left="2126" w:hanging="850"/>
      </w:pPr>
      <w:rPr>
        <w:rFonts w:cs="Times New Roman" w:hint="eastAsia"/>
      </w:rPr>
    </w:lvl>
    <w:lvl w:ilvl="5">
      <w:start w:val="1"/>
      <w:numFmt w:val="decimal"/>
      <w:lvlText w:val="%1.%2.%3.%4.%5.%6"/>
      <w:lvlJc w:val="left"/>
      <w:pPr>
        <w:tabs>
          <w:tab w:val="num" w:pos="3861"/>
        </w:tabs>
        <w:ind w:left="2835" w:hanging="1134"/>
      </w:pPr>
      <w:rPr>
        <w:rFonts w:cs="Times New Roman" w:hint="eastAsia"/>
      </w:rPr>
    </w:lvl>
    <w:lvl w:ilvl="6">
      <w:start w:val="1"/>
      <w:numFmt w:val="decimal"/>
      <w:lvlText w:val="%1.%2.%3.%4.%5.%6.%7"/>
      <w:lvlJc w:val="left"/>
      <w:pPr>
        <w:tabs>
          <w:tab w:val="num" w:pos="4646"/>
        </w:tabs>
        <w:ind w:left="3402" w:hanging="1276"/>
      </w:pPr>
      <w:rPr>
        <w:rFonts w:cs="Times New Roman" w:hint="eastAsia"/>
      </w:rPr>
    </w:lvl>
    <w:lvl w:ilvl="7">
      <w:start w:val="1"/>
      <w:numFmt w:val="decimal"/>
      <w:lvlText w:val="%1.%2.%3.%4.%5.%6.%7.%8"/>
      <w:lvlJc w:val="left"/>
      <w:pPr>
        <w:tabs>
          <w:tab w:val="num" w:pos="5431"/>
        </w:tabs>
        <w:ind w:left="3969" w:hanging="1418"/>
      </w:pPr>
      <w:rPr>
        <w:rFonts w:cs="Times New Roman" w:hint="eastAsia"/>
      </w:rPr>
    </w:lvl>
    <w:lvl w:ilvl="8">
      <w:start w:val="1"/>
      <w:numFmt w:val="decimal"/>
      <w:lvlText w:val="%1.%2.%3.%4.%5.%6.%7.%8.%9"/>
      <w:lvlJc w:val="left"/>
      <w:pPr>
        <w:tabs>
          <w:tab w:val="num" w:pos="6217"/>
        </w:tabs>
        <w:ind w:left="4677" w:hanging="1700"/>
      </w:pPr>
      <w:rPr>
        <w:rFonts w:cs="Times New Roman" w:hint="eastAsia"/>
      </w:rPr>
    </w:lvl>
  </w:abstractNum>
  <w:abstractNum w:abstractNumId="7">
    <w:nsid w:val="657D3FBC"/>
    <w:multiLevelType w:val="multilevel"/>
    <w:tmpl w:val="95FA0F16"/>
    <w:lvl w:ilvl="0">
      <w:start w:val="1"/>
      <w:numFmt w:val="upperLetter"/>
      <w:pStyle w:val="af0"/>
      <w:suff w:val="nothing"/>
      <w:lvlText w:val="附　录　%1"/>
      <w:lvlJc w:val="left"/>
      <w:rPr>
        <w:rFonts w:ascii="黑体" w:eastAsia="黑体" w:hAnsi="Times New Roman" w:cs="Times New Roman" w:hint="eastAsia"/>
        <w:b w:val="0"/>
        <w:i w:val="0"/>
        <w:spacing w:val="0"/>
        <w:w w:val="100"/>
        <w:sz w:val="21"/>
      </w:rPr>
    </w:lvl>
    <w:lvl w:ilvl="1">
      <w:start w:val="1"/>
      <w:numFmt w:val="decimal"/>
      <w:pStyle w:val="af1"/>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f2"/>
      <w:suff w:val="nothing"/>
      <w:lvlText w:val="%1.%2.%3　"/>
      <w:lvlJc w:val="left"/>
      <w:rPr>
        <w:rFonts w:ascii="黑体" w:eastAsia="黑体" w:hAnsi="Times New Roman" w:cs="Times New Roman" w:hint="eastAsia"/>
        <w:b w:val="0"/>
        <w:i w:val="0"/>
        <w:sz w:val="21"/>
      </w:rPr>
    </w:lvl>
    <w:lvl w:ilvl="3">
      <w:start w:val="1"/>
      <w:numFmt w:val="decimal"/>
      <w:pStyle w:val="af3"/>
      <w:suff w:val="nothing"/>
      <w:lvlText w:val="%1.%2.%3.%4　"/>
      <w:lvlJc w:val="left"/>
      <w:rPr>
        <w:rFonts w:ascii="黑体" w:eastAsia="黑体" w:hAnsi="Times New Roman" w:cs="Times New Roman" w:hint="eastAsia"/>
        <w:b w:val="0"/>
        <w:i w:val="0"/>
        <w:sz w:val="21"/>
      </w:rPr>
    </w:lvl>
    <w:lvl w:ilvl="4">
      <w:start w:val="1"/>
      <w:numFmt w:val="decimal"/>
      <w:pStyle w:val="af4"/>
      <w:suff w:val="nothing"/>
      <w:lvlText w:val="%1.%2.%3.%4.%5　"/>
      <w:lvlJc w:val="left"/>
      <w:rPr>
        <w:rFonts w:ascii="黑体" w:eastAsia="黑体" w:hAnsi="Times New Roman" w:cs="Times New Roman" w:hint="eastAsia"/>
        <w:b w:val="0"/>
        <w:i w:val="0"/>
        <w:sz w:val="21"/>
      </w:rPr>
    </w:lvl>
    <w:lvl w:ilvl="5">
      <w:start w:val="1"/>
      <w:numFmt w:val="decimal"/>
      <w:pStyle w:val="af5"/>
      <w:suff w:val="nothing"/>
      <w:lvlText w:val="%1.%2.%3.%4.%5.%6　"/>
      <w:lvlJc w:val="left"/>
      <w:rPr>
        <w:rFonts w:ascii="黑体" w:eastAsia="黑体" w:hAnsi="Times New Roman" w:cs="Times New Roman" w:hint="eastAsia"/>
        <w:b w:val="0"/>
        <w:i w:val="0"/>
        <w:sz w:val="21"/>
      </w:rPr>
    </w:lvl>
    <w:lvl w:ilvl="6">
      <w:start w:val="1"/>
      <w:numFmt w:val="decimal"/>
      <w:pStyle w:val="af6"/>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8">
    <w:nsid w:val="6C6A7B19"/>
    <w:multiLevelType w:val="hybridMultilevel"/>
    <w:tmpl w:val="960A658C"/>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6D6C07CD"/>
    <w:multiLevelType w:val="multilevel"/>
    <w:tmpl w:val="7A408B34"/>
    <w:lvl w:ilvl="0">
      <w:start w:val="1"/>
      <w:numFmt w:val="lowerLetter"/>
      <w:pStyle w:val="af7"/>
      <w:lvlText w:val="%1)"/>
      <w:lvlJc w:val="left"/>
      <w:pPr>
        <w:tabs>
          <w:tab w:val="num" w:pos="839"/>
        </w:tabs>
        <w:ind w:left="839" w:hanging="419"/>
      </w:pPr>
      <w:rPr>
        <w:rFonts w:ascii="宋体" w:eastAsia="宋体" w:cs="Times New Roman" w:hint="eastAsia"/>
        <w:b w:val="0"/>
        <w:i w:val="0"/>
        <w:sz w:val="21"/>
      </w:rPr>
    </w:lvl>
    <w:lvl w:ilvl="1">
      <w:start w:val="1"/>
      <w:numFmt w:val="decimal"/>
      <w:pStyle w:val="af8"/>
      <w:lvlText w:val="%2)"/>
      <w:lvlJc w:val="left"/>
      <w:pPr>
        <w:tabs>
          <w:tab w:val="num" w:pos="840"/>
        </w:tabs>
        <w:ind w:left="839" w:hanging="419"/>
      </w:pPr>
      <w:rPr>
        <w:rFonts w:ascii="宋体" w:eastAsia="宋体" w:cs="Times New Roman" w:hint="eastAsia"/>
        <w:b w:val="0"/>
        <w:i w:val="0"/>
        <w:sz w:val="21"/>
      </w:rPr>
    </w:lvl>
    <w:lvl w:ilvl="2">
      <w:start w:val="1"/>
      <w:numFmt w:val="lowerRoman"/>
      <w:lvlText w:val="%3."/>
      <w:lvlJc w:val="right"/>
      <w:pPr>
        <w:tabs>
          <w:tab w:val="num" w:pos="1260"/>
        </w:tabs>
        <w:ind w:left="1259" w:hanging="419"/>
      </w:pPr>
      <w:rPr>
        <w:rFonts w:cs="Times New Roman" w:hint="eastAsia"/>
      </w:rPr>
    </w:lvl>
    <w:lvl w:ilvl="3">
      <w:start w:val="1"/>
      <w:numFmt w:val="decimal"/>
      <w:lvlText w:val="%4."/>
      <w:lvlJc w:val="left"/>
      <w:pPr>
        <w:tabs>
          <w:tab w:val="num" w:pos="1680"/>
        </w:tabs>
        <w:ind w:left="1679" w:hanging="419"/>
      </w:pPr>
      <w:rPr>
        <w:rFonts w:cs="Times New Roman" w:hint="eastAsia"/>
      </w:rPr>
    </w:lvl>
    <w:lvl w:ilvl="4">
      <w:start w:val="1"/>
      <w:numFmt w:val="lowerLetter"/>
      <w:lvlText w:val="%5)"/>
      <w:lvlJc w:val="left"/>
      <w:pPr>
        <w:tabs>
          <w:tab w:val="num" w:pos="2100"/>
        </w:tabs>
        <w:ind w:left="2099" w:hanging="419"/>
      </w:pPr>
      <w:rPr>
        <w:rFonts w:cs="Times New Roman" w:hint="eastAsia"/>
      </w:rPr>
    </w:lvl>
    <w:lvl w:ilvl="5">
      <w:start w:val="1"/>
      <w:numFmt w:val="lowerRoman"/>
      <w:lvlText w:val="%6."/>
      <w:lvlJc w:val="right"/>
      <w:pPr>
        <w:tabs>
          <w:tab w:val="num" w:pos="2520"/>
        </w:tabs>
        <w:ind w:left="2519" w:hanging="419"/>
      </w:pPr>
      <w:rPr>
        <w:rFonts w:cs="Times New Roman" w:hint="eastAsia"/>
      </w:rPr>
    </w:lvl>
    <w:lvl w:ilvl="6">
      <w:start w:val="1"/>
      <w:numFmt w:val="decimal"/>
      <w:lvlText w:val="%7."/>
      <w:lvlJc w:val="left"/>
      <w:pPr>
        <w:tabs>
          <w:tab w:val="num" w:pos="2940"/>
        </w:tabs>
        <w:ind w:left="2939" w:hanging="419"/>
      </w:pPr>
      <w:rPr>
        <w:rFonts w:cs="Times New Roman" w:hint="eastAsia"/>
      </w:rPr>
    </w:lvl>
    <w:lvl w:ilvl="7">
      <w:start w:val="1"/>
      <w:numFmt w:val="lowerLetter"/>
      <w:lvlText w:val="%8)"/>
      <w:lvlJc w:val="left"/>
      <w:pPr>
        <w:tabs>
          <w:tab w:val="num" w:pos="3360"/>
        </w:tabs>
        <w:ind w:left="3359" w:hanging="419"/>
      </w:pPr>
      <w:rPr>
        <w:rFonts w:cs="Times New Roman" w:hint="eastAsia"/>
      </w:rPr>
    </w:lvl>
    <w:lvl w:ilvl="8">
      <w:start w:val="1"/>
      <w:numFmt w:val="lowerRoman"/>
      <w:lvlText w:val="%9."/>
      <w:lvlJc w:val="right"/>
      <w:pPr>
        <w:tabs>
          <w:tab w:val="num" w:pos="3780"/>
        </w:tabs>
        <w:ind w:left="3779" w:hanging="419"/>
      </w:pPr>
      <w:rPr>
        <w:rFonts w:cs="Times New Roman" w:hint="eastAsia"/>
      </w:rPr>
    </w:lvl>
  </w:abstractNum>
  <w:num w:numId="1">
    <w:abstractNumId w:val="3"/>
  </w:num>
  <w:num w:numId="2">
    <w:abstractNumId w:val="0"/>
  </w:num>
  <w:num w:numId="3">
    <w:abstractNumId w:val="6"/>
  </w:num>
  <w:num w:numId="4">
    <w:abstractNumId w:val="2"/>
  </w:num>
  <w:num w:numId="5">
    <w:abstractNumId w:val="7"/>
  </w:num>
  <w:num w:numId="6">
    <w:abstractNumId w:val="9"/>
  </w:num>
  <w:num w:numId="7">
    <w:abstractNumId w:val="4"/>
  </w:num>
  <w:num w:numId="8">
    <w:abstractNumId w:val="5"/>
  </w:num>
  <w:num w:numId="9">
    <w:abstractNumId w:val="1"/>
  </w:num>
  <w:num w:numId="10">
    <w:abstractNumId w:val="7"/>
  </w:num>
  <w:num w:numId="11">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attachedTemplate r:id="rId1"/>
  <w:stylePaneFormatFilter w:val="3F01"/>
  <w:documentProtection w:edit="forms"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6F9B"/>
    <w:rsid w:val="00000244"/>
    <w:rsid w:val="00000F94"/>
    <w:rsid w:val="0000185F"/>
    <w:rsid w:val="0000586F"/>
    <w:rsid w:val="00013D86"/>
    <w:rsid w:val="00013E02"/>
    <w:rsid w:val="0002143C"/>
    <w:rsid w:val="00025A65"/>
    <w:rsid w:val="00026C31"/>
    <w:rsid w:val="00026D64"/>
    <w:rsid w:val="00027280"/>
    <w:rsid w:val="000320A7"/>
    <w:rsid w:val="00035925"/>
    <w:rsid w:val="000375E8"/>
    <w:rsid w:val="000577F1"/>
    <w:rsid w:val="0006417B"/>
    <w:rsid w:val="00067CDF"/>
    <w:rsid w:val="00070052"/>
    <w:rsid w:val="00074FBE"/>
    <w:rsid w:val="00081312"/>
    <w:rsid w:val="00083A09"/>
    <w:rsid w:val="0009005E"/>
    <w:rsid w:val="00092857"/>
    <w:rsid w:val="00095A12"/>
    <w:rsid w:val="000A20A9"/>
    <w:rsid w:val="000A48B1"/>
    <w:rsid w:val="000B0D51"/>
    <w:rsid w:val="000B3143"/>
    <w:rsid w:val="000C2EC6"/>
    <w:rsid w:val="000C6B05"/>
    <w:rsid w:val="000C6DD6"/>
    <w:rsid w:val="000C73D4"/>
    <w:rsid w:val="000D3D4C"/>
    <w:rsid w:val="000D4F51"/>
    <w:rsid w:val="000D718B"/>
    <w:rsid w:val="000E0C46"/>
    <w:rsid w:val="000F030C"/>
    <w:rsid w:val="000F129C"/>
    <w:rsid w:val="000F12AD"/>
    <w:rsid w:val="000F5F71"/>
    <w:rsid w:val="00104A75"/>
    <w:rsid w:val="001056DE"/>
    <w:rsid w:val="0010622A"/>
    <w:rsid w:val="00106287"/>
    <w:rsid w:val="001124C0"/>
    <w:rsid w:val="0011285F"/>
    <w:rsid w:val="00115962"/>
    <w:rsid w:val="001261A3"/>
    <w:rsid w:val="00127066"/>
    <w:rsid w:val="0013175F"/>
    <w:rsid w:val="001512B4"/>
    <w:rsid w:val="001620A5"/>
    <w:rsid w:val="00164E53"/>
    <w:rsid w:val="0016699D"/>
    <w:rsid w:val="00175159"/>
    <w:rsid w:val="00176208"/>
    <w:rsid w:val="0018211B"/>
    <w:rsid w:val="001840D3"/>
    <w:rsid w:val="00186C87"/>
    <w:rsid w:val="001900F8"/>
    <w:rsid w:val="00191258"/>
    <w:rsid w:val="00191453"/>
    <w:rsid w:val="00192680"/>
    <w:rsid w:val="00193037"/>
    <w:rsid w:val="00193A2C"/>
    <w:rsid w:val="001A288E"/>
    <w:rsid w:val="001A2A3B"/>
    <w:rsid w:val="001A6138"/>
    <w:rsid w:val="001B6DC2"/>
    <w:rsid w:val="001C149C"/>
    <w:rsid w:val="001C21AC"/>
    <w:rsid w:val="001C4234"/>
    <w:rsid w:val="001C47BA"/>
    <w:rsid w:val="001C59EA"/>
    <w:rsid w:val="001C709D"/>
    <w:rsid w:val="001D406C"/>
    <w:rsid w:val="001D41EE"/>
    <w:rsid w:val="001D4E67"/>
    <w:rsid w:val="001E0283"/>
    <w:rsid w:val="001E0380"/>
    <w:rsid w:val="001E13B1"/>
    <w:rsid w:val="001E6B92"/>
    <w:rsid w:val="001F3A19"/>
    <w:rsid w:val="00202602"/>
    <w:rsid w:val="002048A6"/>
    <w:rsid w:val="00204BBB"/>
    <w:rsid w:val="0021710D"/>
    <w:rsid w:val="00231723"/>
    <w:rsid w:val="00234467"/>
    <w:rsid w:val="00237D8D"/>
    <w:rsid w:val="00241DA2"/>
    <w:rsid w:val="00243601"/>
    <w:rsid w:val="00247FEE"/>
    <w:rsid w:val="00250D73"/>
    <w:rsid w:val="00250E7D"/>
    <w:rsid w:val="002565D5"/>
    <w:rsid w:val="002622C0"/>
    <w:rsid w:val="00271C4D"/>
    <w:rsid w:val="00276D6B"/>
    <w:rsid w:val="002778AE"/>
    <w:rsid w:val="0028269A"/>
    <w:rsid w:val="00283590"/>
    <w:rsid w:val="00286973"/>
    <w:rsid w:val="00294E70"/>
    <w:rsid w:val="0029717B"/>
    <w:rsid w:val="002A0275"/>
    <w:rsid w:val="002A1924"/>
    <w:rsid w:val="002A7420"/>
    <w:rsid w:val="002B0F12"/>
    <w:rsid w:val="002B1308"/>
    <w:rsid w:val="002B4554"/>
    <w:rsid w:val="002C02FC"/>
    <w:rsid w:val="002C5228"/>
    <w:rsid w:val="002C72D8"/>
    <w:rsid w:val="002D08B0"/>
    <w:rsid w:val="002D11FA"/>
    <w:rsid w:val="002E0DDF"/>
    <w:rsid w:val="002E2906"/>
    <w:rsid w:val="002E3BE7"/>
    <w:rsid w:val="002E5635"/>
    <w:rsid w:val="002E64C3"/>
    <w:rsid w:val="002E6A2C"/>
    <w:rsid w:val="002F1D8C"/>
    <w:rsid w:val="002F21DA"/>
    <w:rsid w:val="00300BD9"/>
    <w:rsid w:val="00301F39"/>
    <w:rsid w:val="003229FA"/>
    <w:rsid w:val="00325926"/>
    <w:rsid w:val="00327A8A"/>
    <w:rsid w:val="0033635E"/>
    <w:rsid w:val="00336610"/>
    <w:rsid w:val="00343F73"/>
    <w:rsid w:val="00345060"/>
    <w:rsid w:val="0034767F"/>
    <w:rsid w:val="0035323B"/>
    <w:rsid w:val="003609D2"/>
    <w:rsid w:val="00360C65"/>
    <w:rsid w:val="00363F22"/>
    <w:rsid w:val="00373118"/>
    <w:rsid w:val="00375564"/>
    <w:rsid w:val="003816BA"/>
    <w:rsid w:val="00383191"/>
    <w:rsid w:val="00386DED"/>
    <w:rsid w:val="003912E7"/>
    <w:rsid w:val="003927E2"/>
    <w:rsid w:val="00393947"/>
    <w:rsid w:val="00397E08"/>
    <w:rsid w:val="003A0227"/>
    <w:rsid w:val="003A2275"/>
    <w:rsid w:val="003A67E8"/>
    <w:rsid w:val="003A6A4F"/>
    <w:rsid w:val="003A7088"/>
    <w:rsid w:val="003B00DF"/>
    <w:rsid w:val="003B1275"/>
    <w:rsid w:val="003B1778"/>
    <w:rsid w:val="003B7AE8"/>
    <w:rsid w:val="003C11CB"/>
    <w:rsid w:val="003C2969"/>
    <w:rsid w:val="003C75F3"/>
    <w:rsid w:val="003C78A3"/>
    <w:rsid w:val="003D137C"/>
    <w:rsid w:val="003D5D00"/>
    <w:rsid w:val="003E1867"/>
    <w:rsid w:val="003E5729"/>
    <w:rsid w:val="003F4EBF"/>
    <w:rsid w:val="003F4EE0"/>
    <w:rsid w:val="00402153"/>
    <w:rsid w:val="00402FC1"/>
    <w:rsid w:val="00417169"/>
    <w:rsid w:val="00424CCF"/>
    <w:rsid w:val="00425082"/>
    <w:rsid w:val="00431DEB"/>
    <w:rsid w:val="00437028"/>
    <w:rsid w:val="00444256"/>
    <w:rsid w:val="00446B29"/>
    <w:rsid w:val="00447B41"/>
    <w:rsid w:val="00453F9A"/>
    <w:rsid w:val="00455EB2"/>
    <w:rsid w:val="0046460E"/>
    <w:rsid w:val="00471E91"/>
    <w:rsid w:val="00474675"/>
    <w:rsid w:val="0047470C"/>
    <w:rsid w:val="00483295"/>
    <w:rsid w:val="004A35F9"/>
    <w:rsid w:val="004B24C1"/>
    <w:rsid w:val="004B2AEF"/>
    <w:rsid w:val="004C292F"/>
    <w:rsid w:val="00502F13"/>
    <w:rsid w:val="00510280"/>
    <w:rsid w:val="00513D73"/>
    <w:rsid w:val="00514A43"/>
    <w:rsid w:val="005174E5"/>
    <w:rsid w:val="00522393"/>
    <w:rsid w:val="00522620"/>
    <w:rsid w:val="00525656"/>
    <w:rsid w:val="00530963"/>
    <w:rsid w:val="00534C02"/>
    <w:rsid w:val="005377E5"/>
    <w:rsid w:val="0054264B"/>
    <w:rsid w:val="00543786"/>
    <w:rsid w:val="005533D7"/>
    <w:rsid w:val="00563DDB"/>
    <w:rsid w:val="005703DE"/>
    <w:rsid w:val="00571753"/>
    <w:rsid w:val="005725FB"/>
    <w:rsid w:val="00574645"/>
    <w:rsid w:val="00577A7D"/>
    <w:rsid w:val="0058464E"/>
    <w:rsid w:val="005A01CB"/>
    <w:rsid w:val="005A2353"/>
    <w:rsid w:val="005A58FF"/>
    <w:rsid w:val="005A5EAF"/>
    <w:rsid w:val="005A64C0"/>
    <w:rsid w:val="005B3C11"/>
    <w:rsid w:val="005C1C28"/>
    <w:rsid w:val="005C1D74"/>
    <w:rsid w:val="005C6DB5"/>
    <w:rsid w:val="005E19E7"/>
    <w:rsid w:val="005E4FDA"/>
    <w:rsid w:val="005E72CC"/>
    <w:rsid w:val="005F24FC"/>
    <w:rsid w:val="005F5068"/>
    <w:rsid w:val="0060006A"/>
    <w:rsid w:val="0060304A"/>
    <w:rsid w:val="00603F6C"/>
    <w:rsid w:val="0061716C"/>
    <w:rsid w:val="006232B6"/>
    <w:rsid w:val="006243A1"/>
    <w:rsid w:val="00632E56"/>
    <w:rsid w:val="00635CBA"/>
    <w:rsid w:val="0064338B"/>
    <w:rsid w:val="00646542"/>
    <w:rsid w:val="006504F4"/>
    <w:rsid w:val="0065361B"/>
    <w:rsid w:val="00654BC9"/>
    <w:rsid w:val="006552FD"/>
    <w:rsid w:val="00663AF3"/>
    <w:rsid w:val="00666B6C"/>
    <w:rsid w:val="0067096A"/>
    <w:rsid w:val="00673E1F"/>
    <w:rsid w:val="00682682"/>
    <w:rsid w:val="00682702"/>
    <w:rsid w:val="00692368"/>
    <w:rsid w:val="006A24C7"/>
    <w:rsid w:val="006A2EBC"/>
    <w:rsid w:val="006A5EA0"/>
    <w:rsid w:val="006A783B"/>
    <w:rsid w:val="006A7B33"/>
    <w:rsid w:val="006B16A9"/>
    <w:rsid w:val="006B2BC8"/>
    <w:rsid w:val="006B3BB4"/>
    <w:rsid w:val="006B4850"/>
    <w:rsid w:val="006B4E13"/>
    <w:rsid w:val="006B75DD"/>
    <w:rsid w:val="006C67E0"/>
    <w:rsid w:val="006C7ABA"/>
    <w:rsid w:val="006D0D60"/>
    <w:rsid w:val="006D1122"/>
    <w:rsid w:val="006D3C00"/>
    <w:rsid w:val="006E139D"/>
    <w:rsid w:val="006E3675"/>
    <w:rsid w:val="006E4A7F"/>
    <w:rsid w:val="007014EC"/>
    <w:rsid w:val="00704DF6"/>
    <w:rsid w:val="0070651C"/>
    <w:rsid w:val="007132A3"/>
    <w:rsid w:val="00716421"/>
    <w:rsid w:val="00721704"/>
    <w:rsid w:val="00724EFB"/>
    <w:rsid w:val="00726635"/>
    <w:rsid w:val="00730A0F"/>
    <w:rsid w:val="007419C3"/>
    <w:rsid w:val="007467A7"/>
    <w:rsid w:val="007469DD"/>
    <w:rsid w:val="0074741B"/>
    <w:rsid w:val="0074759E"/>
    <w:rsid w:val="007478EA"/>
    <w:rsid w:val="0075415C"/>
    <w:rsid w:val="00762E39"/>
    <w:rsid w:val="00763502"/>
    <w:rsid w:val="00771BCD"/>
    <w:rsid w:val="007913AB"/>
    <w:rsid w:val="007914F7"/>
    <w:rsid w:val="007A719B"/>
    <w:rsid w:val="007A7CF0"/>
    <w:rsid w:val="007B1625"/>
    <w:rsid w:val="007B2ADE"/>
    <w:rsid w:val="007B5C12"/>
    <w:rsid w:val="007B706E"/>
    <w:rsid w:val="007B71EB"/>
    <w:rsid w:val="007C6205"/>
    <w:rsid w:val="007C686A"/>
    <w:rsid w:val="007C728E"/>
    <w:rsid w:val="007D2C53"/>
    <w:rsid w:val="007D3D60"/>
    <w:rsid w:val="007D4B0A"/>
    <w:rsid w:val="007D4D1C"/>
    <w:rsid w:val="007E1980"/>
    <w:rsid w:val="007E4B76"/>
    <w:rsid w:val="007E5DC1"/>
    <w:rsid w:val="007E5EA8"/>
    <w:rsid w:val="007F0CF1"/>
    <w:rsid w:val="007F12A5"/>
    <w:rsid w:val="007F4CF1"/>
    <w:rsid w:val="007F5E26"/>
    <w:rsid w:val="007F758D"/>
    <w:rsid w:val="007F7D52"/>
    <w:rsid w:val="00801FA5"/>
    <w:rsid w:val="0080654C"/>
    <w:rsid w:val="00806819"/>
    <w:rsid w:val="008071C6"/>
    <w:rsid w:val="00817A00"/>
    <w:rsid w:val="0082529F"/>
    <w:rsid w:val="00830CAF"/>
    <w:rsid w:val="00835DB3"/>
    <w:rsid w:val="0083617B"/>
    <w:rsid w:val="008371BD"/>
    <w:rsid w:val="00847C39"/>
    <w:rsid w:val="008504A8"/>
    <w:rsid w:val="0085282E"/>
    <w:rsid w:val="0086623A"/>
    <w:rsid w:val="0087198C"/>
    <w:rsid w:val="00872C1F"/>
    <w:rsid w:val="00873B42"/>
    <w:rsid w:val="008856D8"/>
    <w:rsid w:val="008863EB"/>
    <w:rsid w:val="0089008E"/>
    <w:rsid w:val="008923B2"/>
    <w:rsid w:val="00892E82"/>
    <w:rsid w:val="008A3189"/>
    <w:rsid w:val="008A7910"/>
    <w:rsid w:val="008B43A6"/>
    <w:rsid w:val="008C1B58"/>
    <w:rsid w:val="008C39AE"/>
    <w:rsid w:val="008C590D"/>
    <w:rsid w:val="008D7C5A"/>
    <w:rsid w:val="008E031B"/>
    <w:rsid w:val="008E4A4C"/>
    <w:rsid w:val="008E7029"/>
    <w:rsid w:val="008E7EF6"/>
    <w:rsid w:val="008F1F98"/>
    <w:rsid w:val="008F6758"/>
    <w:rsid w:val="00902D40"/>
    <w:rsid w:val="009040DD"/>
    <w:rsid w:val="00905B47"/>
    <w:rsid w:val="0091331C"/>
    <w:rsid w:val="00915273"/>
    <w:rsid w:val="00915890"/>
    <w:rsid w:val="0092102F"/>
    <w:rsid w:val="00927156"/>
    <w:rsid w:val="009279DE"/>
    <w:rsid w:val="00930116"/>
    <w:rsid w:val="0093241C"/>
    <w:rsid w:val="0094212C"/>
    <w:rsid w:val="00944684"/>
    <w:rsid w:val="009449EE"/>
    <w:rsid w:val="0094692F"/>
    <w:rsid w:val="00954689"/>
    <w:rsid w:val="00954787"/>
    <w:rsid w:val="00955E0E"/>
    <w:rsid w:val="009617C9"/>
    <w:rsid w:val="00961C93"/>
    <w:rsid w:val="00965324"/>
    <w:rsid w:val="0097091E"/>
    <w:rsid w:val="009760D3"/>
    <w:rsid w:val="00977132"/>
    <w:rsid w:val="0097758B"/>
    <w:rsid w:val="00981A4B"/>
    <w:rsid w:val="00982341"/>
    <w:rsid w:val="00982501"/>
    <w:rsid w:val="009877D3"/>
    <w:rsid w:val="00994E8F"/>
    <w:rsid w:val="009951DC"/>
    <w:rsid w:val="009959BB"/>
    <w:rsid w:val="00997158"/>
    <w:rsid w:val="00997E74"/>
    <w:rsid w:val="009A1A44"/>
    <w:rsid w:val="009A3A7C"/>
    <w:rsid w:val="009B2ADB"/>
    <w:rsid w:val="009B3165"/>
    <w:rsid w:val="009B603A"/>
    <w:rsid w:val="009C2D0E"/>
    <w:rsid w:val="009C3B3A"/>
    <w:rsid w:val="009C3DAC"/>
    <w:rsid w:val="009C42E0"/>
    <w:rsid w:val="009C5408"/>
    <w:rsid w:val="009D5362"/>
    <w:rsid w:val="009E1415"/>
    <w:rsid w:val="009E3A1E"/>
    <w:rsid w:val="009E6116"/>
    <w:rsid w:val="00A0187E"/>
    <w:rsid w:val="00A02E43"/>
    <w:rsid w:val="00A065F9"/>
    <w:rsid w:val="00A07EBB"/>
    <w:rsid w:val="00A07F34"/>
    <w:rsid w:val="00A22154"/>
    <w:rsid w:val="00A25C38"/>
    <w:rsid w:val="00A36BBE"/>
    <w:rsid w:val="00A4307A"/>
    <w:rsid w:val="00A47EBB"/>
    <w:rsid w:val="00A5001F"/>
    <w:rsid w:val="00A51CDD"/>
    <w:rsid w:val="00A5298F"/>
    <w:rsid w:val="00A6730D"/>
    <w:rsid w:val="00A71625"/>
    <w:rsid w:val="00A71B9B"/>
    <w:rsid w:val="00A72CC1"/>
    <w:rsid w:val="00A751C7"/>
    <w:rsid w:val="00A82A72"/>
    <w:rsid w:val="00A87844"/>
    <w:rsid w:val="00A91A25"/>
    <w:rsid w:val="00A95A7A"/>
    <w:rsid w:val="00AA038C"/>
    <w:rsid w:val="00AA482E"/>
    <w:rsid w:val="00AA74E1"/>
    <w:rsid w:val="00AA7A09"/>
    <w:rsid w:val="00AB062A"/>
    <w:rsid w:val="00AB3B50"/>
    <w:rsid w:val="00AC05B1"/>
    <w:rsid w:val="00AC18E1"/>
    <w:rsid w:val="00AC2AB9"/>
    <w:rsid w:val="00AD16A0"/>
    <w:rsid w:val="00AD1753"/>
    <w:rsid w:val="00AD2347"/>
    <w:rsid w:val="00AD356C"/>
    <w:rsid w:val="00AE1D33"/>
    <w:rsid w:val="00AE2914"/>
    <w:rsid w:val="00AE6D15"/>
    <w:rsid w:val="00B0289F"/>
    <w:rsid w:val="00B03244"/>
    <w:rsid w:val="00B04182"/>
    <w:rsid w:val="00B07AE3"/>
    <w:rsid w:val="00B11430"/>
    <w:rsid w:val="00B13A33"/>
    <w:rsid w:val="00B25ED0"/>
    <w:rsid w:val="00B353EB"/>
    <w:rsid w:val="00B41B89"/>
    <w:rsid w:val="00B426B1"/>
    <w:rsid w:val="00B439C4"/>
    <w:rsid w:val="00B4535E"/>
    <w:rsid w:val="00B52A8C"/>
    <w:rsid w:val="00B636A8"/>
    <w:rsid w:val="00B665C6"/>
    <w:rsid w:val="00B75376"/>
    <w:rsid w:val="00B77BE6"/>
    <w:rsid w:val="00B805AF"/>
    <w:rsid w:val="00B813FC"/>
    <w:rsid w:val="00B8477D"/>
    <w:rsid w:val="00B869EC"/>
    <w:rsid w:val="00B86F9B"/>
    <w:rsid w:val="00B92459"/>
    <w:rsid w:val="00B93022"/>
    <w:rsid w:val="00B9397A"/>
    <w:rsid w:val="00B94EA6"/>
    <w:rsid w:val="00B9633D"/>
    <w:rsid w:val="00BA2EBE"/>
    <w:rsid w:val="00BB0F28"/>
    <w:rsid w:val="00BB2427"/>
    <w:rsid w:val="00BB458A"/>
    <w:rsid w:val="00BB47F0"/>
    <w:rsid w:val="00BC5FCA"/>
    <w:rsid w:val="00BC64EB"/>
    <w:rsid w:val="00BD00D3"/>
    <w:rsid w:val="00BD1659"/>
    <w:rsid w:val="00BD3AA9"/>
    <w:rsid w:val="00BD4A18"/>
    <w:rsid w:val="00BD6DB2"/>
    <w:rsid w:val="00BD7167"/>
    <w:rsid w:val="00BD7789"/>
    <w:rsid w:val="00BE11CF"/>
    <w:rsid w:val="00BE21AB"/>
    <w:rsid w:val="00BE55CB"/>
    <w:rsid w:val="00BE7319"/>
    <w:rsid w:val="00BF02DE"/>
    <w:rsid w:val="00BF617A"/>
    <w:rsid w:val="00C0379D"/>
    <w:rsid w:val="00C03931"/>
    <w:rsid w:val="00C05FE3"/>
    <w:rsid w:val="00C170E9"/>
    <w:rsid w:val="00C2136D"/>
    <w:rsid w:val="00C214EE"/>
    <w:rsid w:val="00C2314B"/>
    <w:rsid w:val="00C24971"/>
    <w:rsid w:val="00C26BE5"/>
    <w:rsid w:val="00C26E4D"/>
    <w:rsid w:val="00C27896"/>
    <w:rsid w:val="00C27909"/>
    <w:rsid w:val="00C27B03"/>
    <w:rsid w:val="00C314E1"/>
    <w:rsid w:val="00C3190F"/>
    <w:rsid w:val="00C34397"/>
    <w:rsid w:val="00C354CF"/>
    <w:rsid w:val="00C4095D"/>
    <w:rsid w:val="00C4182A"/>
    <w:rsid w:val="00C572E6"/>
    <w:rsid w:val="00C6018A"/>
    <w:rsid w:val="00C601D2"/>
    <w:rsid w:val="00C644DA"/>
    <w:rsid w:val="00C657AB"/>
    <w:rsid w:val="00C65BCC"/>
    <w:rsid w:val="00C66970"/>
    <w:rsid w:val="00C74F00"/>
    <w:rsid w:val="00C76EAF"/>
    <w:rsid w:val="00C8305F"/>
    <w:rsid w:val="00C8691C"/>
    <w:rsid w:val="00C97C2F"/>
    <w:rsid w:val="00CA168A"/>
    <w:rsid w:val="00CA357E"/>
    <w:rsid w:val="00CA44F9"/>
    <w:rsid w:val="00CA4A69"/>
    <w:rsid w:val="00CB7767"/>
    <w:rsid w:val="00CC2F01"/>
    <w:rsid w:val="00CC3E0C"/>
    <w:rsid w:val="00CC58D3"/>
    <w:rsid w:val="00CC784D"/>
    <w:rsid w:val="00CD561E"/>
    <w:rsid w:val="00CE569F"/>
    <w:rsid w:val="00CF069A"/>
    <w:rsid w:val="00CF517B"/>
    <w:rsid w:val="00D0337B"/>
    <w:rsid w:val="00D079B2"/>
    <w:rsid w:val="00D114E9"/>
    <w:rsid w:val="00D11ED5"/>
    <w:rsid w:val="00D1337F"/>
    <w:rsid w:val="00D13430"/>
    <w:rsid w:val="00D222B5"/>
    <w:rsid w:val="00D429C6"/>
    <w:rsid w:val="00D47748"/>
    <w:rsid w:val="00D54CC3"/>
    <w:rsid w:val="00D6041A"/>
    <w:rsid w:val="00D633EB"/>
    <w:rsid w:val="00D75F99"/>
    <w:rsid w:val="00D812B7"/>
    <w:rsid w:val="00D82FF7"/>
    <w:rsid w:val="00D847FE"/>
    <w:rsid w:val="00D94C52"/>
    <w:rsid w:val="00D964EA"/>
    <w:rsid w:val="00D966D0"/>
    <w:rsid w:val="00DA0C59"/>
    <w:rsid w:val="00DA3991"/>
    <w:rsid w:val="00DB7601"/>
    <w:rsid w:val="00DB7E6C"/>
    <w:rsid w:val="00DC7C9C"/>
    <w:rsid w:val="00DD2C59"/>
    <w:rsid w:val="00DD5A29"/>
    <w:rsid w:val="00DD5CE9"/>
    <w:rsid w:val="00DD5D9D"/>
    <w:rsid w:val="00DE35CB"/>
    <w:rsid w:val="00DF21E9"/>
    <w:rsid w:val="00E00F14"/>
    <w:rsid w:val="00E02EF2"/>
    <w:rsid w:val="00E06386"/>
    <w:rsid w:val="00E13DBA"/>
    <w:rsid w:val="00E1558A"/>
    <w:rsid w:val="00E15F9C"/>
    <w:rsid w:val="00E20496"/>
    <w:rsid w:val="00E24EB4"/>
    <w:rsid w:val="00E320ED"/>
    <w:rsid w:val="00E33AFB"/>
    <w:rsid w:val="00E34218"/>
    <w:rsid w:val="00E46282"/>
    <w:rsid w:val="00E5216E"/>
    <w:rsid w:val="00E53B77"/>
    <w:rsid w:val="00E60849"/>
    <w:rsid w:val="00E65BCB"/>
    <w:rsid w:val="00E6676B"/>
    <w:rsid w:val="00E712B4"/>
    <w:rsid w:val="00E82344"/>
    <w:rsid w:val="00E84C82"/>
    <w:rsid w:val="00E84D64"/>
    <w:rsid w:val="00E87408"/>
    <w:rsid w:val="00E914C4"/>
    <w:rsid w:val="00E934F5"/>
    <w:rsid w:val="00E96961"/>
    <w:rsid w:val="00EA72EC"/>
    <w:rsid w:val="00EB11CB"/>
    <w:rsid w:val="00EB14E9"/>
    <w:rsid w:val="00EB275A"/>
    <w:rsid w:val="00EB786A"/>
    <w:rsid w:val="00EC1578"/>
    <w:rsid w:val="00EC1C72"/>
    <w:rsid w:val="00EC3CC9"/>
    <w:rsid w:val="00EC680A"/>
    <w:rsid w:val="00ED6CFB"/>
    <w:rsid w:val="00EE2BED"/>
    <w:rsid w:val="00EE374B"/>
    <w:rsid w:val="00EE4D70"/>
    <w:rsid w:val="00EF15EA"/>
    <w:rsid w:val="00F11BB5"/>
    <w:rsid w:val="00F1417B"/>
    <w:rsid w:val="00F14653"/>
    <w:rsid w:val="00F14BBC"/>
    <w:rsid w:val="00F34B99"/>
    <w:rsid w:val="00F52DAB"/>
    <w:rsid w:val="00F543F0"/>
    <w:rsid w:val="00F56A3D"/>
    <w:rsid w:val="00F63011"/>
    <w:rsid w:val="00F64472"/>
    <w:rsid w:val="00F71405"/>
    <w:rsid w:val="00F77A8A"/>
    <w:rsid w:val="00F81D29"/>
    <w:rsid w:val="00F852BA"/>
    <w:rsid w:val="00F87E53"/>
    <w:rsid w:val="00F91C4D"/>
    <w:rsid w:val="00F92FD9"/>
    <w:rsid w:val="00FA4A87"/>
    <w:rsid w:val="00FA6684"/>
    <w:rsid w:val="00FA731E"/>
    <w:rsid w:val="00FB2B38"/>
    <w:rsid w:val="00FC0736"/>
    <w:rsid w:val="00FC3AAF"/>
    <w:rsid w:val="00FC6358"/>
    <w:rsid w:val="00FD320D"/>
    <w:rsid w:val="00FE23D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925"/>
    <w:pPr>
      <w:widowControl w:val="0"/>
      <w:jc w:val="both"/>
    </w:pPr>
    <w:rPr>
      <w:szCs w:val="24"/>
    </w:rPr>
  </w:style>
  <w:style w:type="paragraph" w:styleId="Heading1">
    <w:name w:val="heading 1"/>
    <w:basedOn w:val="Normal"/>
    <w:next w:val="Normal"/>
    <w:link w:val="Heading1Char"/>
    <w:uiPriority w:val="99"/>
    <w:qFormat/>
    <w:rsid w:val="00B426B1"/>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26B1"/>
    <w:rPr>
      <w:rFonts w:cs="Times New Roman"/>
      <w:b/>
      <w:bCs/>
      <w:kern w:val="44"/>
      <w:sz w:val="44"/>
      <w:szCs w:val="44"/>
    </w:rPr>
  </w:style>
  <w:style w:type="paragraph" w:customStyle="1" w:styleId="af9">
    <w:name w:val="段"/>
    <w:link w:val="Char"/>
    <w:uiPriority w:val="99"/>
    <w:rsid w:val="00035925"/>
    <w:pPr>
      <w:tabs>
        <w:tab w:val="center" w:pos="4201"/>
        <w:tab w:val="right" w:leader="dot" w:pos="9298"/>
      </w:tabs>
      <w:autoSpaceDE w:val="0"/>
      <w:autoSpaceDN w:val="0"/>
      <w:ind w:firstLineChars="200" w:firstLine="420"/>
      <w:jc w:val="both"/>
    </w:pPr>
    <w:rPr>
      <w:rFonts w:ascii="宋体"/>
      <w:noProof/>
      <w:kern w:val="0"/>
      <w:szCs w:val="20"/>
    </w:rPr>
  </w:style>
  <w:style w:type="character" w:customStyle="1" w:styleId="Char">
    <w:name w:val="段 Char"/>
    <w:basedOn w:val="DefaultParagraphFont"/>
    <w:link w:val="af9"/>
    <w:uiPriority w:val="99"/>
    <w:locked/>
    <w:rsid w:val="00035925"/>
    <w:rPr>
      <w:rFonts w:ascii="宋体" w:cs="Times New Roman"/>
      <w:noProof/>
      <w:sz w:val="21"/>
      <w:lang w:val="en-US" w:eastAsia="zh-CN" w:bidi="ar-SA"/>
    </w:rPr>
  </w:style>
  <w:style w:type="paragraph" w:customStyle="1" w:styleId="a1">
    <w:name w:val="一级条标题"/>
    <w:next w:val="af9"/>
    <w:uiPriority w:val="99"/>
    <w:rsid w:val="001C149C"/>
    <w:pPr>
      <w:numPr>
        <w:ilvl w:val="1"/>
        <w:numId w:val="9"/>
      </w:numPr>
      <w:spacing w:beforeLines="50" w:afterLines="50"/>
      <w:outlineLvl w:val="2"/>
    </w:pPr>
    <w:rPr>
      <w:rFonts w:ascii="黑体" w:eastAsia="黑体"/>
      <w:kern w:val="0"/>
      <w:szCs w:val="21"/>
    </w:rPr>
  </w:style>
  <w:style w:type="paragraph" w:customStyle="1" w:styleId="afa">
    <w:name w:val="标准书脚_奇数页"/>
    <w:uiPriority w:val="99"/>
    <w:rsid w:val="000A48B1"/>
    <w:pPr>
      <w:spacing w:before="120"/>
      <w:ind w:right="198"/>
      <w:jc w:val="right"/>
    </w:pPr>
    <w:rPr>
      <w:rFonts w:ascii="宋体"/>
      <w:kern w:val="0"/>
      <w:sz w:val="18"/>
      <w:szCs w:val="18"/>
    </w:rPr>
  </w:style>
  <w:style w:type="paragraph" w:customStyle="1" w:styleId="afb">
    <w:name w:val="标准书眉_奇数页"/>
    <w:next w:val="Normal"/>
    <w:uiPriority w:val="99"/>
    <w:rsid w:val="0074741B"/>
    <w:pPr>
      <w:tabs>
        <w:tab w:val="center" w:pos="4154"/>
        <w:tab w:val="right" w:pos="8306"/>
      </w:tabs>
      <w:spacing w:after="220"/>
      <w:jc w:val="right"/>
    </w:pPr>
    <w:rPr>
      <w:rFonts w:ascii="黑体" w:eastAsia="黑体"/>
      <w:noProof/>
      <w:kern w:val="0"/>
      <w:szCs w:val="21"/>
    </w:rPr>
  </w:style>
  <w:style w:type="paragraph" w:customStyle="1" w:styleId="a0">
    <w:name w:val="章标题"/>
    <w:next w:val="af9"/>
    <w:uiPriority w:val="99"/>
    <w:rsid w:val="001C149C"/>
    <w:pPr>
      <w:numPr>
        <w:numId w:val="9"/>
      </w:numPr>
      <w:spacing w:beforeLines="100" w:afterLines="100"/>
      <w:jc w:val="both"/>
      <w:outlineLvl w:val="1"/>
    </w:pPr>
    <w:rPr>
      <w:rFonts w:ascii="黑体" w:eastAsia="黑体"/>
      <w:kern w:val="0"/>
      <w:szCs w:val="20"/>
    </w:rPr>
  </w:style>
  <w:style w:type="paragraph" w:customStyle="1" w:styleId="a2">
    <w:name w:val="二级条标题"/>
    <w:basedOn w:val="a1"/>
    <w:next w:val="af9"/>
    <w:uiPriority w:val="99"/>
    <w:rsid w:val="001C149C"/>
    <w:pPr>
      <w:numPr>
        <w:ilvl w:val="2"/>
      </w:numPr>
      <w:spacing w:before="50" w:after="50"/>
      <w:outlineLvl w:val="3"/>
    </w:pPr>
  </w:style>
  <w:style w:type="paragraph" w:customStyle="1" w:styleId="2">
    <w:name w:val="封面标准号2"/>
    <w:uiPriority w:val="99"/>
    <w:rsid w:val="009C42E0"/>
    <w:pPr>
      <w:framePr w:w="9140" w:h="1242" w:hRule="exact" w:hSpace="284" w:wrap="around" w:vAnchor="page" w:hAnchor="page" w:x="1645" w:y="2910" w:anchorLock="1"/>
      <w:spacing w:before="357" w:line="280" w:lineRule="exact"/>
      <w:jc w:val="right"/>
    </w:pPr>
    <w:rPr>
      <w:rFonts w:ascii="黑体" w:eastAsia="黑体"/>
      <w:kern w:val="0"/>
      <w:sz w:val="28"/>
      <w:szCs w:val="28"/>
    </w:rPr>
  </w:style>
  <w:style w:type="paragraph" w:customStyle="1" w:styleId="a8">
    <w:name w:val="列项——（一级）"/>
    <w:uiPriority w:val="99"/>
    <w:rsid w:val="00BE55CB"/>
    <w:pPr>
      <w:widowControl w:val="0"/>
      <w:numPr>
        <w:numId w:val="1"/>
      </w:numPr>
      <w:jc w:val="both"/>
    </w:pPr>
    <w:rPr>
      <w:rFonts w:ascii="宋体"/>
      <w:kern w:val="0"/>
      <w:szCs w:val="20"/>
    </w:rPr>
  </w:style>
  <w:style w:type="paragraph" w:customStyle="1" w:styleId="a9">
    <w:name w:val="列项●（二级）"/>
    <w:uiPriority w:val="99"/>
    <w:rsid w:val="00BE55CB"/>
    <w:pPr>
      <w:numPr>
        <w:ilvl w:val="1"/>
        <w:numId w:val="1"/>
      </w:numPr>
      <w:tabs>
        <w:tab w:val="left" w:pos="840"/>
      </w:tabs>
      <w:jc w:val="both"/>
    </w:pPr>
    <w:rPr>
      <w:rFonts w:ascii="宋体"/>
      <w:kern w:val="0"/>
      <w:szCs w:val="20"/>
    </w:rPr>
  </w:style>
  <w:style w:type="paragraph" w:customStyle="1" w:styleId="afc">
    <w:name w:val="目次、标准名称标题"/>
    <w:basedOn w:val="Normal"/>
    <w:next w:val="af9"/>
    <w:uiPriority w:val="99"/>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3">
    <w:name w:val="三级条标题"/>
    <w:basedOn w:val="a2"/>
    <w:next w:val="af9"/>
    <w:uiPriority w:val="99"/>
    <w:rsid w:val="001C149C"/>
    <w:pPr>
      <w:numPr>
        <w:ilvl w:val="3"/>
      </w:numPr>
      <w:ind w:left="0"/>
      <w:outlineLvl w:val="4"/>
    </w:pPr>
  </w:style>
  <w:style w:type="paragraph" w:customStyle="1" w:styleId="afd">
    <w:name w:val="示例"/>
    <w:next w:val="afe"/>
    <w:uiPriority w:val="99"/>
    <w:rsid w:val="005A5EAF"/>
    <w:pPr>
      <w:widowControl w:val="0"/>
      <w:ind w:firstLine="363"/>
      <w:jc w:val="both"/>
    </w:pPr>
    <w:rPr>
      <w:rFonts w:ascii="宋体"/>
      <w:kern w:val="0"/>
      <w:sz w:val="18"/>
      <w:szCs w:val="18"/>
    </w:rPr>
  </w:style>
  <w:style w:type="paragraph" w:customStyle="1" w:styleId="ac">
    <w:name w:val="数字编号列项（二级）"/>
    <w:uiPriority w:val="99"/>
    <w:rsid w:val="003E5729"/>
    <w:pPr>
      <w:numPr>
        <w:ilvl w:val="1"/>
        <w:numId w:val="8"/>
      </w:numPr>
      <w:jc w:val="both"/>
    </w:pPr>
    <w:rPr>
      <w:rFonts w:ascii="宋体"/>
      <w:kern w:val="0"/>
      <w:szCs w:val="20"/>
    </w:rPr>
  </w:style>
  <w:style w:type="paragraph" w:customStyle="1" w:styleId="a4">
    <w:name w:val="四级条标题"/>
    <w:basedOn w:val="a3"/>
    <w:next w:val="af9"/>
    <w:uiPriority w:val="99"/>
    <w:rsid w:val="001C149C"/>
    <w:pPr>
      <w:numPr>
        <w:ilvl w:val="4"/>
      </w:numPr>
      <w:outlineLvl w:val="5"/>
    </w:pPr>
  </w:style>
  <w:style w:type="paragraph" w:customStyle="1" w:styleId="a5">
    <w:name w:val="五级条标题"/>
    <w:basedOn w:val="a4"/>
    <w:next w:val="af9"/>
    <w:uiPriority w:val="99"/>
    <w:rsid w:val="001C149C"/>
    <w:pPr>
      <w:numPr>
        <w:ilvl w:val="5"/>
      </w:numPr>
      <w:outlineLvl w:val="6"/>
    </w:pPr>
  </w:style>
  <w:style w:type="paragraph" w:styleId="Footer">
    <w:name w:val="footer"/>
    <w:basedOn w:val="Normal"/>
    <w:link w:val="FooterChar"/>
    <w:uiPriority w:val="99"/>
    <w:rsid w:val="00294E70"/>
    <w:pPr>
      <w:snapToGrid w:val="0"/>
      <w:ind w:rightChars="100" w:right="210"/>
      <w:jc w:val="right"/>
    </w:pPr>
    <w:rPr>
      <w:sz w:val="18"/>
      <w:szCs w:val="18"/>
    </w:rPr>
  </w:style>
  <w:style w:type="character" w:customStyle="1" w:styleId="FooterChar">
    <w:name w:val="Footer Char"/>
    <w:basedOn w:val="DefaultParagraphFont"/>
    <w:link w:val="Footer"/>
    <w:uiPriority w:val="99"/>
    <w:semiHidden/>
    <w:rsid w:val="00B117CB"/>
    <w:rPr>
      <w:sz w:val="18"/>
      <w:szCs w:val="18"/>
    </w:rPr>
  </w:style>
  <w:style w:type="paragraph" w:styleId="Header">
    <w:name w:val="header"/>
    <w:basedOn w:val="Normal"/>
    <w:link w:val="HeaderChar"/>
    <w:uiPriority w:val="99"/>
    <w:rsid w:val="00930116"/>
    <w:pPr>
      <w:snapToGrid w:val="0"/>
      <w:jc w:val="left"/>
    </w:pPr>
    <w:rPr>
      <w:sz w:val="18"/>
      <w:szCs w:val="18"/>
    </w:rPr>
  </w:style>
  <w:style w:type="character" w:customStyle="1" w:styleId="HeaderChar">
    <w:name w:val="Header Char"/>
    <w:basedOn w:val="DefaultParagraphFont"/>
    <w:link w:val="Header"/>
    <w:uiPriority w:val="99"/>
    <w:semiHidden/>
    <w:rsid w:val="00B117CB"/>
    <w:rPr>
      <w:sz w:val="18"/>
      <w:szCs w:val="18"/>
    </w:rPr>
  </w:style>
  <w:style w:type="paragraph" w:customStyle="1" w:styleId="aff">
    <w:name w:val="注："/>
    <w:next w:val="af9"/>
    <w:uiPriority w:val="99"/>
    <w:rsid w:val="000D718B"/>
    <w:pPr>
      <w:widowControl w:val="0"/>
      <w:autoSpaceDE w:val="0"/>
      <w:autoSpaceDN w:val="0"/>
      <w:ind w:left="726" w:hanging="363"/>
      <w:jc w:val="both"/>
    </w:pPr>
    <w:rPr>
      <w:rFonts w:ascii="宋体"/>
      <w:kern w:val="0"/>
      <w:sz w:val="18"/>
      <w:szCs w:val="18"/>
    </w:rPr>
  </w:style>
  <w:style w:type="paragraph" w:customStyle="1" w:styleId="aff0">
    <w:name w:val="注×："/>
    <w:uiPriority w:val="99"/>
    <w:rsid w:val="000D718B"/>
    <w:pPr>
      <w:widowControl w:val="0"/>
      <w:autoSpaceDE w:val="0"/>
      <w:autoSpaceDN w:val="0"/>
      <w:ind w:left="811" w:hanging="448"/>
      <w:jc w:val="both"/>
    </w:pPr>
    <w:rPr>
      <w:rFonts w:ascii="宋体"/>
      <w:kern w:val="0"/>
      <w:sz w:val="18"/>
      <w:szCs w:val="18"/>
    </w:rPr>
  </w:style>
  <w:style w:type="paragraph" w:customStyle="1" w:styleId="ab">
    <w:name w:val="字母编号列项（一级）"/>
    <w:uiPriority w:val="99"/>
    <w:rsid w:val="003E5729"/>
    <w:pPr>
      <w:numPr>
        <w:numId w:val="8"/>
      </w:numPr>
      <w:jc w:val="both"/>
    </w:pPr>
    <w:rPr>
      <w:rFonts w:ascii="宋体"/>
      <w:kern w:val="0"/>
      <w:szCs w:val="20"/>
    </w:rPr>
  </w:style>
  <w:style w:type="paragraph" w:customStyle="1" w:styleId="aa">
    <w:name w:val="列项◆（三级）"/>
    <w:basedOn w:val="Normal"/>
    <w:uiPriority w:val="99"/>
    <w:rsid w:val="00BE55CB"/>
    <w:pPr>
      <w:numPr>
        <w:ilvl w:val="2"/>
        <w:numId w:val="1"/>
      </w:numPr>
    </w:pPr>
    <w:rPr>
      <w:rFonts w:ascii="宋体"/>
      <w:szCs w:val="21"/>
    </w:rPr>
  </w:style>
  <w:style w:type="paragraph" w:customStyle="1" w:styleId="ad">
    <w:name w:val="编号列项（三级）"/>
    <w:uiPriority w:val="99"/>
    <w:rsid w:val="003E5729"/>
    <w:pPr>
      <w:numPr>
        <w:ilvl w:val="2"/>
        <w:numId w:val="8"/>
      </w:numPr>
    </w:pPr>
    <w:rPr>
      <w:rFonts w:ascii="宋体"/>
      <w:kern w:val="0"/>
      <w:szCs w:val="20"/>
    </w:rPr>
  </w:style>
  <w:style w:type="paragraph" w:customStyle="1" w:styleId="aff1">
    <w:name w:val="示例×："/>
    <w:basedOn w:val="a0"/>
    <w:uiPriority w:val="99"/>
    <w:rsid w:val="007E1980"/>
    <w:pPr>
      <w:numPr>
        <w:numId w:val="0"/>
      </w:numPr>
      <w:spacing w:beforeLines="0" w:afterLines="0"/>
      <w:ind w:firstLine="363"/>
      <w:outlineLvl w:val="9"/>
    </w:pPr>
    <w:rPr>
      <w:rFonts w:ascii="宋体" w:eastAsia="宋体"/>
      <w:sz w:val="18"/>
      <w:szCs w:val="18"/>
    </w:rPr>
  </w:style>
  <w:style w:type="paragraph" w:customStyle="1" w:styleId="aff2">
    <w:name w:val="二级无"/>
    <w:basedOn w:val="a2"/>
    <w:uiPriority w:val="99"/>
    <w:rsid w:val="001C149C"/>
    <w:pPr>
      <w:spacing w:beforeLines="0" w:afterLines="0"/>
    </w:pPr>
    <w:rPr>
      <w:rFonts w:ascii="宋体" w:eastAsia="宋体"/>
    </w:rPr>
  </w:style>
  <w:style w:type="paragraph" w:customStyle="1" w:styleId="aff3">
    <w:name w:val="注：（正文）"/>
    <w:basedOn w:val="aff"/>
    <w:next w:val="af9"/>
    <w:uiPriority w:val="99"/>
    <w:rsid w:val="000D718B"/>
  </w:style>
  <w:style w:type="paragraph" w:customStyle="1" w:styleId="a">
    <w:name w:val="注×：（正文）"/>
    <w:uiPriority w:val="99"/>
    <w:rsid w:val="000D718B"/>
    <w:pPr>
      <w:numPr>
        <w:numId w:val="2"/>
      </w:numPr>
      <w:jc w:val="both"/>
    </w:pPr>
    <w:rPr>
      <w:rFonts w:ascii="宋体"/>
      <w:kern w:val="0"/>
      <w:sz w:val="18"/>
      <w:szCs w:val="18"/>
    </w:rPr>
  </w:style>
  <w:style w:type="paragraph" w:customStyle="1" w:styleId="aff4">
    <w:name w:val="标准标志"/>
    <w:next w:val="Normal"/>
    <w:uiPriority w:val="99"/>
    <w:rsid w:val="001900F8"/>
    <w:pPr>
      <w:framePr w:w="2546" w:h="1389" w:hRule="exact" w:hSpace="181" w:vSpace="181" w:wrap="around" w:hAnchor="margin" w:x="6522" w:y="398" w:anchorLock="1"/>
      <w:shd w:val="solid" w:color="FFFFFF" w:fill="FFFFFF"/>
      <w:spacing w:line="240" w:lineRule="atLeast"/>
      <w:jc w:val="right"/>
    </w:pPr>
    <w:rPr>
      <w:b/>
      <w:w w:val="170"/>
      <w:kern w:val="0"/>
      <w:sz w:val="96"/>
      <w:szCs w:val="96"/>
    </w:rPr>
  </w:style>
  <w:style w:type="paragraph" w:customStyle="1" w:styleId="aff5">
    <w:name w:val="标准称谓"/>
    <w:next w:val="Normal"/>
    <w:uiPriority w:val="99"/>
    <w:rsid w:val="0064338B"/>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kern w:val="0"/>
      <w:sz w:val="48"/>
      <w:szCs w:val="20"/>
    </w:rPr>
  </w:style>
  <w:style w:type="paragraph" w:customStyle="1" w:styleId="aff6">
    <w:name w:val="标准书脚_偶数页"/>
    <w:uiPriority w:val="99"/>
    <w:rsid w:val="000A48B1"/>
    <w:pPr>
      <w:spacing w:before="120"/>
      <w:ind w:left="221"/>
    </w:pPr>
    <w:rPr>
      <w:rFonts w:ascii="宋体"/>
      <w:kern w:val="0"/>
      <w:sz w:val="18"/>
      <w:szCs w:val="18"/>
    </w:rPr>
  </w:style>
  <w:style w:type="paragraph" w:customStyle="1" w:styleId="aff7">
    <w:name w:val="标准书眉_偶数页"/>
    <w:basedOn w:val="afb"/>
    <w:next w:val="Normal"/>
    <w:uiPriority w:val="99"/>
    <w:rsid w:val="0074741B"/>
    <w:pPr>
      <w:jc w:val="left"/>
    </w:pPr>
  </w:style>
  <w:style w:type="paragraph" w:customStyle="1" w:styleId="aff8">
    <w:name w:val="标准书眉一"/>
    <w:uiPriority w:val="99"/>
    <w:rsid w:val="00083A09"/>
    <w:pPr>
      <w:jc w:val="both"/>
    </w:pPr>
    <w:rPr>
      <w:kern w:val="0"/>
      <w:sz w:val="20"/>
      <w:szCs w:val="20"/>
    </w:rPr>
  </w:style>
  <w:style w:type="paragraph" w:customStyle="1" w:styleId="aff9">
    <w:name w:val="参考文献"/>
    <w:basedOn w:val="Normal"/>
    <w:next w:val="af9"/>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a">
    <w:name w:val="参考文献、索引标题"/>
    <w:basedOn w:val="Normal"/>
    <w:next w:val="af9"/>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Hyperlink">
    <w:name w:val="Hyperlink"/>
    <w:basedOn w:val="DefaultParagraphFont"/>
    <w:uiPriority w:val="99"/>
    <w:rsid w:val="00083A09"/>
    <w:rPr>
      <w:rFonts w:cs="Times New Roman"/>
      <w:noProof/>
      <w:color w:val="0000FF"/>
      <w:spacing w:val="0"/>
      <w:w w:val="100"/>
      <w:sz w:val="21"/>
      <w:szCs w:val="21"/>
      <w:u w:val="single"/>
    </w:rPr>
  </w:style>
  <w:style w:type="character" w:customStyle="1" w:styleId="affb">
    <w:name w:val="发布"/>
    <w:basedOn w:val="DefaultParagraphFont"/>
    <w:uiPriority w:val="99"/>
    <w:rsid w:val="00C2314B"/>
    <w:rPr>
      <w:rFonts w:ascii="黑体" w:eastAsia="黑体" w:cs="Times New Roman"/>
      <w:spacing w:val="85"/>
      <w:w w:val="100"/>
      <w:position w:val="3"/>
      <w:sz w:val="28"/>
      <w:szCs w:val="28"/>
    </w:rPr>
  </w:style>
  <w:style w:type="paragraph" w:customStyle="1" w:styleId="affc">
    <w:name w:val="发布部门"/>
    <w:next w:val="af9"/>
    <w:uiPriority w:val="99"/>
    <w:rsid w:val="001C21AC"/>
    <w:pPr>
      <w:framePr w:w="7938" w:h="1134" w:hRule="exact" w:hSpace="125" w:vSpace="181" w:wrap="around" w:vAnchor="page" w:hAnchor="page" w:x="2150" w:y="14630" w:anchorLock="1"/>
      <w:jc w:val="center"/>
    </w:pPr>
    <w:rPr>
      <w:rFonts w:ascii="宋体"/>
      <w:b/>
      <w:spacing w:val="20"/>
      <w:w w:val="135"/>
      <w:kern w:val="0"/>
      <w:sz w:val="28"/>
      <w:szCs w:val="20"/>
    </w:rPr>
  </w:style>
  <w:style w:type="paragraph" w:customStyle="1" w:styleId="affd">
    <w:name w:val="发布日期"/>
    <w:uiPriority w:val="99"/>
    <w:rsid w:val="00EC3CC9"/>
    <w:pPr>
      <w:framePr w:w="3997" w:h="471" w:hRule="exact" w:vSpace="181" w:wrap="around" w:hAnchor="page" w:x="7089" w:y="14097" w:anchorLock="1"/>
    </w:pPr>
    <w:rPr>
      <w:rFonts w:eastAsia="黑体"/>
      <w:kern w:val="0"/>
      <w:sz w:val="28"/>
      <w:szCs w:val="20"/>
    </w:rPr>
  </w:style>
  <w:style w:type="paragraph" w:customStyle="1" w:styleId="affe">
    <w:name w:val="封面标准代替信息"/>
    <w:uiPriority w:val="99"/>
    <w:rsid w:val="00425082"/>
    <w:pPr>
      <w:framePr w:w="9140" w:h="1242" w:hRule="exact" w:hSpace="284" w:wrap="around" w:vAnchor="page" w:hAnchor="page" w:x="1645" w:y="2910" w:anchorLock="1"/>
      <w:spacing w:before="57" w:line="280" w:lineRule="exact"/>
      <w:jc w:val="right"/>
    </w:pPr>
    <w:rPr>
      <w:rFonts w:ascii="宋体"/>
      <w:kern w:val="0"/>
      <w:szCs w:val="21"/>
    </w:rPr>
  </w:style>
  <w:style w:type="paragraph" w:customStyle="1" w:styleId="1">
    <w:name w:val="封面标准号1"/>
    <w:uiPriority w:val="99"/>
    <w:rsid w:val="00083A09"/>
    <w:pPr>
      <w:widowControl w:val="0"/>
      <w:kinsoku w:val="0"/>
      <w:overflowPunct w:val="0"/>
      <w:autoSpaceDE w:val="0"/>
      <w:autoSpaceDN w:val="0"/>
      <w:spacing w:before="308"/>
      <w:jc w:val="right"/>
      <w:textAlignment w:val="center"/>
    </w:pPr>
    <w:rPr>
      <w:kern w:val="0"/>
      <w:sz w:val="28"/>
      <w:szCs w:val="20"/>
    </w:rPr>
  </w:style>
  <w:style w:type="paragraph" w:customStyle="1" w:styleId="afff">
    <w:name w:val="封面标准名称"/>
    <w:uiPriority w:val="99"/>
    <w:rsid w:val="00D633EB"/>
    <w:pPr>
      <w:framePr w:w="9639" w:h="6917" w:hRule="exact" w:wrap="around" w:vAnchor="page" w:hAnchor="page" w:xAlign="center" w:y="6408" w:anchorLock="1"/>
      <w:widowControl w:val="0"/>
      <w:spacing w:line="680" w:lineRule="exact"/>
      <w:jc w:val="center"/>
      <w:textAlignment w:val="center"/>
    </w:pPr>
    <w:rPr>
      <w:rFonts w:ascii="黑体" w:eastAsia="黑体"/>
      <w:kern w:val="0"/>
      <w:sz w:val="52"/>
      <w:szCs w:val="20"/>
    </w:rPr>
  </w:style>
  <w:style w:type="paragraph" w:customStyle="1" w:styleId="afff0">
    <w:name w:val="封面标准英文名称"/>
    <w:basedOn w:val="afff"/>
    <w:uiPriority w:val="99"/>
    <w:rsid w:val="001C21AC"/>
    <w:pPr>
      <w:framePr w:wrap="around"/>
      <w:spacing w:before="370" w:line="400" w:lineRule="exact"/>
    </w:pPr>
    <w:rPr>
      <w:rFonts w:ascii="Times New Roman"/>
      <w:sz w:val="28"/>
      <w:szCs w:val="28"/>
    </w:rPr>
  </w:style>
  <w:style w:type="paragraph" w:customStyle="1" w:styleId="afff1">
    <w:name w:val="封面一致性程度标识"/>
    <w:basedOn w:val="afff0"/>
    <w:uiPriority w:val="99"/>
    <w:rsid w:val="00083A09"/>
    <w:pPr>
      <w:framePr w:wrap="around"/>
      <w:spacing w:before="440"/>
    </w:pPr>
    <w:rPr>
      <w:rFonts w:ascii="宋体" w:eastAsia="宋体"/>
    </w:rPr>
  </w:style>
  <w:style w:type="paragraph" w:customStyle="1" w:styleId="afff2">
    <w:name w:val="封面标准文稿类别"/>
    <w:basedOn w:val="afff1"/>
    <w:uiPriority w:val="99"/>
    <w:rsid w:val="0054264B"/>
    <w:pPr>
      <w:framePr w:wrap="around"/>
      <w:spacing w:after="160" w:line="240" w:lineRule="auto"/>
    </w:pPr>
    <w:rPr>
      <w:sz w:val="24"/>
    </w:rPr>
  </w:style>
  <w:style w:type="paragraph" w:customStyle="1" w:styleId="afff3">
    <w:name w:val="封面标准文稿编辑信息"/>
    <w:basedOn w:val="afff2"/>
    <w:uiPriority w:val="99"/>
    <w:rsid w:val="00083A09"/>
    <w:pPr>
      <w:framePr w:wrap="around"/>
      <w:spacing w:before="180" w:line="180" w:lineRule="exact"/>
    </w:pPr>
    <w:rPr>
      <w:sz w:val="21"/>
    </w:rPr>
  </w:style>
  <w:style w:type="paragraph" w:customStyle="1" w:styleId="afff4">
    <w:name w:val="封面正文"/>
    <w:uiPriority w:val="99"/>
    <w:rsid w:val="00083A09"/>
    <w:pPr>
      <w:jc w:val="both"/>
    </w:pPr>
    <w:rPr>
      <w:kern w:val="0"/>
      <w:sz w:val="20"/>
      <w:szCs w:val="20"/>
    </w:rPr>
  </w:style>
  <w:style w:type="paragraph" w:customStyle="1" w:styleId="af0">
    <w:name w:val="附录标识"/>
    <w:basedOn w:val="Normal"/>
    <w:next w:val="af9"/>
    <w:uiPriority w:val="99"/>
    <w:rsid w:val="00083A09"/>
    <w:pPr>
      <w:keepNext/>
      <w:widowControl/>
      <w:numPr>
        <w:numId w:val="5"/>
      </w:numPr>
      <w:shd w:val="clear" w:color="FFFFFF" w:fill="FFFFFF"/>
      <w:tabs>
        <w:tab w:val="left" w:pos="6405"/>
      </w:tabs>
      <w:spacing w:before="640" w:after="280"/>
      <w:jc w:val="center"/>
      <w:outlineLvl w:val="0"/>
    </w:pPr>
    <w:rPr>
      <w:rFonts w:ascii="黑体" w:eastAsia="黑体"/>
      <w:kern w:val="0"/>
      <w:szCs w:val="20"/>
    </w:rPr>
  </w:style>
  <w:style w:type="paragraph" w:customStyle="1" w:styleId="afff5">
    <w:name w:val="附录标题"/>
    <w:basedOn w:val="af9"/>
    <w:next w:val="af9"/>
    <w:uiPriority w:val="99"/>
    <w:rsid w:val="00083A09"/>
    <w:pPr>
      <w:ind w:firstLineChars="0" w:firstLine="0"/>
      <w:jc w:val="center"/>
    </w:pPr>
    <w:rPr>
      <w:rFonts w:ascii="黑体" w:eastAsia="黑体"/>
    </w:rPr>
  </w:style>
  <w:style w:type="paragraph" w:customStyle="1" w:styleId="ae">
    <w:name w:val="附录表标号"/>
    <w:basedOn w:val="Normal"/>
    <w:next w:val="af9"/>
    <w:uiPriority w:val="99"/>
    <w:rsid w:val="00083A09"/>
    <w:pPr>
      <w:numPr>
        <w:numId w:val="3"/>
      </w:numPr>
      <w:tabs>
        <w:tab w:val="clear" w:pos="0"/>
      </w:tabs>
      <w:spacing w:line="14" w:lineRule="exact"/>
      <w:ind w:left="811" w:hanging="448"/>
      <w:jc w:val="center"/>
      <w:outlineLvl w:val="0"/>
    </w:pPr>
    <w:rPr>
      <w:color w:val="FFFFFF"/>
    </w:rPr>
  </w:style>
  <w:style w:type="paragraph" w:customStyle="1" w:styleId="af">
    <w:name w:val="附录表标题"/>
    <w:basedOn w:val="Normal"/>
    <w:next w:val="af9"/>
    <w:uiPriority w:val="99"/>
    <w:rsid w:val="000D718B"/>
    <w:pPr>
      <w:numPr>
        <w:ilvl w:val="1"/>
        <w:numId w:val="3"/>
      </w:numPr>
      <w:tabs>
        <w:tab w:val="num" w:pos="180"/>
      </w:tabs>
      <w:spacing w:beforeLines="50" w:afterLines="50"/>
      <w:ind w:left="0" w:firstLine="0"/>
      <w:jc w:val="center"/>
    </w:pPr>
    <w:rPr>
      <w:rFonts w:ascii="黑体" w:eastAsia="黑体"/>
      <w:szCs w:val="21"/>
    </w:rPr>
  </w:style>
  <w:style w:type="paragraph" w:customStyle="1" w:styleId="af3">
    <w:name w:val="附录二级条标题"/>
    <w:basedOn w:val="Normal"/>
    <w:next w:val="af9"/>
    <w:uiPriority w:val="99"/>
    <w:rsid w:val="00083A09"/>
    <w:pPr>
      <w:widowControl/>
      <w:numPr>
        <w:ilvl w:val="3"/>
        <w:numId w:val="5"/>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6">
    <w:name w:val="附录二级无"/>
    <w:basedOn w:val="af3"/>
    <w:uiPriority w:val="99"/>
    <w:rsid w:val="00BF617A"/>
    <w:pPr>
      <w:tabs>
        <w:tab w:val="clear" w:pos="360"/>
      </w:tabs>
      <w:spacing w:beforeLines="0" w:afterLines="0"/>
    </w:pPr>
    <w:rPr>
      <w:rFonts w:ascii="宋体" w:eastAsia="宋体"/>
      <w:szCs w:val="21"/>
    </w:rPr>
  </w:style>
  <w:style w:type="paragraph" w:customStyle="1" w:styleId="afff7">
    <w:name w:val="附录公式"/>
    <w:basedOn w:val="af9"/>
    <w:next w:val="af9"/>
    <w:link w:val="Char0"/>
    <w:uiPriority w:val="99"/>
    <w:rsid w:val="00083A09"/>
  </w:style>
  <w:style w:type="character" w:customStyle="1" w:styleId="Char0">
    <w:name w:val="附录公式 Char"/>
    <w:basedOn w:val="Char"/>
    <w:link w:val="afff7"/>
    <w:uiPriority w:val="99"/>
    <w:locked/>
    <w:rsid w:val="00083A09"/>
  </w:style>
  <w:style w:type="paragraph" w:customStyle="1" w:styleId="afff8">
    <w:name w:val="附录公式编号制表符"/>
    <w:basedOn w:val="Normal"/>
    <w:next w:val="af9"/>
    <w:uiPriority w:val="99"/>
    <w:rsid w:val="00EC680A"/>
    <w:pPr>
      <w:widowControl/>
      <w:tabs>
        <w:tab w:val="center" w:pos="4201"/>
        <w:tab w:val="right" w:leader="dot" w:pos="9298"/>
      </w:tabs>
      <w:autoSpaceDE w:val="0"/>
      <w:autoSpaceDN w:val="0"/>
    </w:pPr>
    <w:rPr>
      <w:rFonts w:ascii="宋体"/>
      <w:noProof/>
      <w:kern w:val="0"/>
      <w:szCs w:val="20"/>
    </w:rPr>
  </w:style>
  <w:style w:type="paragraph" w:customStyle="1" w:styleId="af4">
    <w:name w:val="附录三级条标题"/>
    <w:basedOn w:val="af3"/>
    <w:next w:val="af9"/>
    <w:uiPriority w:val="99"/>
    <w:rsid w:val="00083A09"/>
    <w:pPr>
      <w:numPr>
        <w:ilvl w:val="4"/>
      </w:numPr>
      <w:tabs>
        <w:tab w:val="num" w:pos="360"/>
      </w:tabs>
      <w:outlineLvl w:val="4"/>
    </w:pPr>
  </w:style>
  <w:style w:type="paragraph" w:customStyle="1" w:styleId="afff9">
    <w:name w:val="附录三级无"/>
    <w:basedOn w:val="af4"/>
    <w:uiPriority w:val="99"/>
    <w:rsid w:val="00BF617A"/>
    <w:pPr>
      <w:tabs>
        <w:tab w:val="clear" w:pos="360"/>
      </w:tabs>
      <w:spacing w:beforeLines="0" w:afterLines="0"/>
    </w:pPr>
    <w:rPr>
      <w:rFonts w:ascii="宋体" w:eastAsia="宋体"/>
      <w:szCs w:val="21"/>
    </w:rPr>
  </w:style>
  <w:style w:type="paragraph" w:customStyle="1" w:styleId="af8">
    <w:name w:val="附录数字编号列项（二级）"/>
    <w:uiPriority w:val="99"/>
    <w:rsid w:val="00A751C7"/>
    <w:pPr>
      <w:numPr>
        <w:ilvl w:val="1"/>
        <w:numId w:val="6"/>
      </w:numPr>
    </w:pPr>
    <w:rPr>
      <w:rFonts w:ascii="宋体"/>
      <w:kern w:val="0"/>
      <w:szCs w:val="20"/>
    </w:rPr>
  </w:style>
  <w:style w:type="paragraph" w:customStyle="1" w:styleId="af5">
    <w:name w:val="附录四级条标题"/>
    <w:basedOn w:val="af4"/>
    <w:next w:val="af9"/>
    <w:uiPriority w:val="99"/>
    <w:rsid w:val="00083A09"/>
    <w:pPr>
      <w:numPr>
        <w:ilvl w:val="5"/>
      </w:numPr>
      <w:tabs>
        <w:tab w:val="num" w:pos="360"/>
      </w:tabs>
      <w:outlineLvl w:val="5"/>
    </w:pPr>
  </w:style>
  <w:style w:type="paragraph" w:customStyle="1" w:styleId="afffa">
    <w:name w:val="附录四级无"/>
    <w:basedOn w:val="af5"/>
    <w:uiPriority w:val="99"/>
    <w:rsid w:val="00BF617A"/>
    <w:pPr>
      <w:tabs>
        <w:tab w:val="clear" w:pos="360"/>
      </w:tabs>
      <w:spacing w:beforeLines="0" w:afterLines="0"/>
    </w:pPr>
    <w:rPr>
      <w:rFonts w:ascii="宋体" w:eastAsia="宋体"/>
      <w:szCs w:val="21"/>
    </w:rPr>
  </w:style>
  <w:style w:type="paragraph" w:customStyle="1" w:styleId="a6">
    <w:name w:val="附录图标号"/>
    <w:basedOn w:val="Normal"/>
    <w:uiPriority w:val="99"/>
    <w:rsid w:val="00083A09"/>
    <w:pPr>
      <w:keepNext/>
      <w:pageBreakBefore/>
      <w:widowControl/>
      <w:numPr>
        <w:numId w:val="4"/>
      </w:numPr>
      <w:spacing w:line="14" w:lineRule="exact"/>
      <w:ind w:left="0" w:firstLine="363"/>
      <w:jc w:val="center"/>
      <w:outlineLvl w:val="0"/>
    </w:pPr>
    <w:rPr>
      <w:color w:val="FFFFFF"/>
    </w:rPr>
  </w:style>
  <w:style w:type="paragraph" w:customStyle="1" w:styleId="a7">
    <w:name w:val="附录图标题"/>
    <w:basedOn w:val="Normal"/>
    <w:next w:val="af9"/>
    <w:uiPriority w:val="99"/>
    <w:rsid w:val="000D718B"/>
    <w:pPr>
      <w:numPr>
        <w:ilvl w:val="1"/>
        <w:numId w:val="4"/>
      </w:numPr>
      <w:tabs>
        <w:tab w:val="num" w:pos="363"/>
      </w:tabs>
      <w:spacing w:beforeLines="50" w:afterLines="50"/>
      <w:ind w:left="0" w:firstLine="0"/>
      <w:jc w:val="center"/>
    </w:pPr>
    <w:rPr>
      <w:rFonts w:ascii="黑体" w:eastAsia="黑体"/>
      <w:szCs w:val="21"/>
    </w:rPr>
  </w:style>
  <w:style w:type="paragraph" w:customStyle="1" w:styleId="af6">
    <w:name w:val="附录五级条标题"/>
    <w:basedOn w:val="af5"/>
    <w:next w:val="af9"/>
    <w:uiPriority w:val="99"/>
    <w:rsid w:val="00083A09"/>
    <w:pPr>
      <w:numPr>
        <w:ilvl w:val="6"/>
      </w:numPr>
      <w:tabs>
        <w:tab w:val="num" w:pos="360"/>
      </w:tabs>
      <w:outlineLvl w:val="6"/>
    </w:pPr>
  </w:style>
  <w:style w:type="paragraph" w:customStyle="1" w:styleId="afffb">
    <w:name w:val="附录五级无"/>
    <w:basedOn w:val="af6"/>
    <w:uiPriority w:val="99"/>
    <w:rsid w:val="00BF617A"/>
    <w:pPr>
      <w:tabs>
        <w:tab w:val="clear" w:pos="360"/>
      </w:tabs>
      <w:spacing w:beforeLines="0" w:afterLines="0"/>
    </w:pPr>
    <w:rPr>
      <w:rFonts w:ascii="宋体" w:eastAsia="宋体"/>
      <w:szCs w:val="21"/>
    </w:rPr>
  </w:style>
  <w:style w:type="paragraph" w:customStyle="1" w:styleId="af1">
    <w:name w:val="附录章标题"/>
    <w:next w:val="af9"/>
    <w:uiPriority w:val="99"/>
    <w:rsid w:val="00083A09"/>
    <w:pPr>
      <w:numPr>
        <w:ilvl w:val="1"/>
        <w:numId w:val="5"/>
      </w:numPr>
      <w:tabs>
        <w:tab w:val="num" w:pos="360"/>
      </w:tabs>
      <w:wordWrap w:val="0"/>
      <w:overflowPunct w:val="0"/>
      <w:autoSpaceDE w:val="0"/>
      <w:spacing w:beforeLines="100" w:afterLines="100"/>
      <w:jc w:val="both"/>
      <w:textAlignment w:val="baseline"/>
      <w:outlineLvl w:val="1"/>
    </w:pPr>
    <w:rPr>
      <w:rFonts w:ascii="黑体" w:eastAsia="黑体"/>
      <w:kern w:val="21"/>
      <w:szCs w:val="20"/>
    </w:rPr>
  </w:style>
  <w:style w:type="paragraph" w:customStyle="1" w:styleId="af2">
    <w:name w:val="附录一级条标题"/>
    <w:basedOn w:val="af1"/>
    <w:next w:val="af9"/>
    <w:uiPriority w:val="99"/>
    <w:rsid w:val="00083A09"/>
    <w:pPr>
      <w:numPr>
        <w:ilvl w:val="2"/>
      </w:numPr>
      <w:tabs>
        <w:tab w:val="num" w:pos="360"/>
      </w:tabs>
      <w:autoSpaceDN w:val="0"/>
      <w:spacing w:beforeLines="50" w:afterLines="50"/>
      <w:outlineLvl w:val="2"/>
    </w:pPr>
  </w:style>
  <w:style w:type="paragraph" w:customStyle="1" w:styleId="afffc">
    <w:name w:val="附录一级无"/>
    <w:basedOn w:val="af2"/>
    <w:uiPriority w:val="99"/>
    <w:rsid w:val="00BF617A"/>
    <w:pPr>
      <w:tabs>
        <w:tab w:val="clear" w:pos="360"/>
      </w:tabs>
      <w:spacing w:beforeLines="0" w:afterLines="0"/>
    </w:pPr>
    <w:rPr>
      <w:rFonts w:ascii="宋体" w:eastAsia="宋体"/>
      <w:szCs w:val="21"/>
    </w:rPr>
  </w:style>
  <w:style w:type="paragraph" w:customStyle="1" w:styleId="af7">
    <w:name w:val="附录字母编号列项（一级）"/>
    <w:uiPriority w:val="99"/>
    <w:rsid w:val="00A751C7"/>
    <w:pPr>
      <w:numPr>
        <w:numId w:val="6"/>
      </w:numPr>
    </w:pPr>
    <w:rPr>
      <w:rFonts w:ascii="宋体"/>
      <w:noProof/>
      <w:kern w:val="0"/>
      <w:szCs w:val="20"/>
    </w:rPr>
  </w:style>
  <w:style w:type="paragraph" w:styleId="FootnoteText">
    <w:name w:val="footnote text"/>
    <w:basedOn w:val="Normal"/>
    <w:link w:val="FootnoteTextChar"/>
    <w:uiPriority w:val="99"/>
    <w:rsid w:val="00074FBE"/>
    <w:pPr>
      <w:numPr>
        <w:numId w:val="7"/>
      </w:numPr>
      <w:snapToGrid w:val="0"/>
      <w:jc w:val="left"/>
    </w:pPr>
    <w:rPr>
      <w:rFonts w:ascii="宋体"/>
      <w:sz w:val="18"/>
      <w:szCs w:val="18"/>
    </w:rPr>
  </w:style>
  <w:style w:type="character" w:customStyle="1" w:styleId="FootnoteTextChar">
    <w:name w:val="Footnote Text Char"/>
    <w:basedOn w:val="DefaultParagraphFont"/>
    <w:link w:val="FootnoteText"/>
    <w:uiPriority w:val="99"/>
    <w:semiHidden/>
    <w:rsid w:val="00B117CB"/>
    <w:rPr>
      <w:sz w:val="18"/>
      <w:szCs w:val="18"/>
    </w:rPr>
  </w:style>
  <w:style w:type="character" w:styleId="FootnoteReference">
    <w:name w:val="footnote reference"/>
    <w:basedOn w:val="DefaultParagraphFont"/>
    <w:uiPriority w:val="99"/>
    <w:semiHidden/>
    <w:rsid w:val="00083A09"/>
    <w:rPr>
      <w:rFonts w:cs="Times New Roman"/>
      <w:vertAlign w:val="superscript"/>
    </w:rPr>
  </w:style>
  <w:style w:type="paragraph" w:customStyle="1" w:styleId="afffd">
    <w:name w:val="列项说明"/>
    <w:basedOn w:val="Normal"/>
    <w:uiPriority w:val="99"/>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e">
    <w:name w:val="列项说明数字编号"/>
    <w:uiPriority w:val="99"/>
    <w:rsid w:val="00083A09"/>
    <w:pPr>
      <w:ind w:leftChars="400" w:left="600" w:hangingChars="200" w:hanging="200"/>
    </w:pPr>
    <w:rPr>
      <w:rFonts w:ascii="宋体"/>
      <w:kern w:val="0"/>
      <w:szCs w:val="20"/>
    </w:rPr>
  </w:style>
  <w:style w:type="paragraph" w:customStyle="1" w:styleId="affff">
    <w:name w:val="目次、索引正文"/>
    <w:uiPriority w:val="99"/>
    <w:rsid w:val="00083A09"/>
    <w:pPr>
      <w:spacing w:line="320" w:lineRule="exact"/>
      <w:jc w:val="both"/>
    </w:pPr>
    <w:rPr>
      <w:rFonts w:ascii="宋体"/>
      <w:kern w:val="0"/>
      <w:szCs w:val="20"/>
    </w:rPr>
  </w:style>
  <w:style w:type="paragraph" w:styleId="TOC3">
    <w:name w:val="toc 3"/>
    <w:basedOn w:val="Normal"/>
    <w:next w:val="Normal"/>
    <w:autoRedefine/>
    <w:uiPriority w:val="99"/>
    <w:rsid w:val="00961C93"/>
    <w:pPr>
      <w:tabs>
        <w:tab w:val="right" w:leader="dot" w:pos="9241"/>
      </w:tabs>
      <w:ind w:firstLineChars="100" w:firstLine="102"/>
      <w:jc w:val="left"/>
    </w:pPr>
    <w:rPr>
      <w:rFonts w:ascii="宋体"/>
      <w:szCs w:val="21"/>
    </w:rPr>
  </w:style>
  <w:style w:type="paragraph" w:styleId="TOC4">
    <w:name w:val="toc 4"/>
    <w:basedOn w:val="Normal"/>
    <w:next w:val="Normal"/>
    <w:autoRedefine/>
    <w:uiPriority w:val="99"/>
    <w:rsid w:val="00961C93"/>
    <w:pPr>
      <w:tabs>
        <w:tab w:val="right" w:leader="dot" w:pos="9241"/>
      </w:tabs>
      <w:ind w:firstLineChars="200" w:firstLine="198"/>
      <w:jc w:val="left"/>
    </w:pPr>
    <w:rPr>
      <w:rFonts w:ascii="宋体"/>
      <w:szCs w:val="21"/>
    </w:rPr>
  </w:style>
  <w:style w:type="paragraph" w:styleId="TOC5">
    <w:name w:val="toc 5"/>
    <w:basedOn w:val="Normal"/>
    <w:next w:val="Normal"/>
    <w:autoRedefine/>
    <w:uiPriority w:val="99"/>
    <w:semiHidden/>
    <w:rsid w:val="00961C93"/>
    <w:pPr>
      <w:tabs>
        <w:tab w:val="right" w:leader="dot" w:pos="9241"/>
      </w:tabs>
      <w:ind w:firstLineChars="300" w:firstLine="300"/>
      <w:jc w:val="left"/>
    </w:pPr>
    <w:rPr>
      <w:rFonts w:ascii="宋体"/>
      <w:szCs w:val="21"/>
    </w:rPr>
  </w:style>
  <w:style w:type="paragraph" w:styleId="TOC6">
    <w:name w:val="toc 6"/>
    <w:basedOn w:val="Normal"/>
    <w:next w:val="Normal"/>
    <w:autoRedefine/>
    <w:uiPriority w:val="99"/>
    <w:semiHidden/>
    <w:rsid w:val="00961C93"/>
    <w:pPr>
      <w:tabs>
        <w:tab w:val="right" w:leader="dot" w:pos="9241"/>
      </w:tabs>
      <w:ind w:firstLineChars="400" w:firstLine="403"/>
      <w:jc w:val="left"/>
    </w:pPr>
    <w:rPr>
      <w:rFonts w:ascii="宋体"/>
      <w:szCs w:val="21"/>
    </w:rPr>
  </w:style>
  <w:style w:type="paragraph" w:styleId="TOC7">
    <w:name w:val="toc 7"/>
    <w:basedOn w:val="Normal"/>
    <w:next w:val="Normal"/>
    <w:autoRedefine/>
    <w:uiPriority w:val="99"/>
    <w:semiHidden/>
    <w:rsid w:val="00961C93"/>
    <w:pPr>
      <w:tabs>
        <w:tab w:val="right" w:leader="dot" w:pos="9241"/>
      </w:tabs>
      <w:ind w:firstLineChars="500" w:firstLine="505"/>
      <w:jc w:val="left"/>
    </w:pPr>
    <w:rPr>
      <w:rFonts w:ascii="宋体"/>
      <w:szCs w:val="21"/>
    </w:rPr>
  </w:style>
  <w:style w:type="paragraph" w:styleId="TOC8">
    <w:name w:val="toc 8"/>
    <w:basedOn w:val="Normal"/>
    <w:next w:val="Normal"/>
    <w:autoRedefine/>
    <w:uiPriority w:val="99"/>
    <w:semiHidden/>
    <w:rsid w:val="00D54CC3"/>
    <w:pPr>
      <w:tabs>
        <w:tab w:val="right" w:leader="dot" w:pos="9241"/>
      </w:tabs>
      <w:ind w:firstLineChars="600" w:firstLine="607"/>
      <w:jc w:val="left"/>
    </w:pPr>
    <w:rPr>
      <w:rFonts w:ascii="宋体"/>
      <w:szCs w:val="21"/>
    </w:rPr>
  </w:style>
  <w:style w:type="paragraph" w:styleId="TOC9">
    <w:name w:val="toc 9"/>
    <w:basedOn w:val="Normal"/>
    <w:next w:val="Normal"/>
    <w:autoRedefine/>
    <w:uiPriority w:val="99"/>
    <w:semiHidden/>
    <w:rsid w:val="00083A09"/>
    <w:pPr>
      <w:ind w:left="1470"/>
      <w:jc w:val="left"/>
    </w:pPr>
    <w:rPr>
      <w:sz w:val="20"/>
      <w:szCs w:val="20"/>
    </w:rPr>
  </w:style>
  <w:style w:type="paragraph" w:customStyle="1" w:styleId="affff0">
    <w:name w:val="其他标准标志"/>
    <w:basedOn w:val="aff4"/>
    <w:uiPriority w:val="99"/>
    <w:rsid w:val="0018211B"/>
    <w:pPr>
      <w:framePr w:w="6101" w:wrap="around" w:vAnchor="page" w:hAnchor="page" w:x="4673" w:y="942"/>
    </w:pPr>
    <w:rPr>
      <w:w w:val="130"/>
    </w:rPr>
  </w:style>
  <w:style w:type="paragraph" w:customStyle="1" w:styleId="affff1">
    <w:name w:val="其他标准称谓"/>
    <w:next w:val="Normal"/>
    <w:uiPriority w:val="99"/>
    <w:rsid w:val="008E031B"/>
    <w:pPr>
      <w:framePr w:hSpace="181" w:vSpace="181" w:wrap="around" w:vAnchor="page" w:hAnchor="page" w:x="1419" w:y="2286" w:anchorLock="1"/>
      <w:spacing w:line="240" w:lineRule="atLeast"/>
      <w:jc w:val="distribute"/>
    </w:pPr>
    <w:rPr>
      <w:rFonts w:ascii="黑体" w:eastAsia="黑体" w:hAnsi="宋体"/>
      <w:spacing w:val="-40"/>
      <w:kern w:val="0"/>
      <w:sz w:val="48"/>
      <w:szCs w:val="52"/>
    </w:rPr>
  </w:style>
  <w:style w:type="paragraph" w:customStyle="1" w:styleId="affff2">
    <w:name w:val="其他发布部门"/>
    <w:basedOn w:val="affc"/>
    <w:uiPriority w:val="99"/>
    <w:rsid w:val="00525656"/>
    <w:pPr>
      <w:framePr w:wrap="around" w:y="15310"/>
      <w:spacing w:line="240" w:lineRule="atLeast"/>
    </w:pPr>
    <w:rPr>
      <w:rFonts w:ascii="黑体" w:eastAsia="黑体"/>
      <w:b w:val="0"/>
    </w:rPr>
  </w:style>
  <w:style w:type="paragraph" w:customStyle="1" w:styleId="affff3">
    <w:name w:val="前言、引言标题"/>
    <w:next w:val="af9"/>
    <w:uiPriority w:val="99"/>
    <w:rsid w:val="00083A09"/>
    <w:pPr>
      <w:keepNext/>
      <w:pageBreakBefore/>
      <w:shd w:val="clear" w:color="FFFFFF" w:fill="FFFFFF"/>
      <w:spacing w:before="640" w:after="560"/>
      <w:jc w:val="center"/>
      <w:outlineLvl w:val="0"/>
    </w:pPr>
    <w:rPr>
      <w:rFonts w:ascii="黑体" w:eastAsia="黑体"/>
      <w:kern w:val="0"/>
      <w:sz w:val="32"/>
      <w:szCs w:val="20"/>
    </w:rPr>
  </w:style>
  <w:style w:type="paragraph" w:customStyle="1" w:styleId="affff4">
    <w:name w:val="三级无"/>
    <w:basedOn w:val="a3"/>
    <w:uiPriority w:val="99"/>
    <w:rsid w:val="001C149C"/>
    <w:pPr>
      <w:spacing w:beforeLines="0" w:afterLines="0"/>
    </w:pPr>
    <w:rPr>
      <w:rFonts w:ascii="宋体" w:eastAsia="宋体"/>
    </w:rPr>
  </w:style>
  <w:style w:type="paragraph" w:customStyle="1" w:styleId="affff5">
    <w:name w:val="实施日期"/>
    <w:basedOn w:val="affd"/>
    <w:uiPriority w:val="99"/>
    <w:rsid w:val="001C21AC"/>
    <w:pPr>
      <w:framePr w:wrap="around" w:vAnchor="page" w:hAnchor="text"/>
      <w:jc w:val="right"/>
    </w:pPr>
  </w:style>
  <w:style w:type="paragraph" w:customStyle="1" w:styleId="affff6">
    <w:name w:val="示例后文字"/>
    <w:basedOn w:val="af9"/>
    <w:next w:val="af9"/>
    <w:uiPriority w:val="99"/>
    <w:rsid w:val="00083A09"/>
    <w:pPr>
      <w:ind w:firstLine="360"/>
    </w:pPr>
    <w:rPr>
      <w:sz w:val="18"/>
    </w:rPr>
  </w:style>
  <w:style w:type="paragraph" w:customStyle="1" w:styleId="affff7">
    <w:name w:val="首示例"/>
    <w:next w:val="af9"/>
    <w:link w:val="Char1"/>
    <w:uiPriority w:val="99"/>
    <w:rsid w:val="00083A09"/>
    <w:pPr>
      <w:tabs>
        <w:tab w:val="num" w:pos="360"/>
      </w:tabs>
    </w:pPr>
    <w:rPr>
      <w:rFonts w:ascii="宋体" w:hAnsi="宋体"/>
      <w:sz w:val="18"/>
      <w:szCs w:val="18"/>
    </w:rPr>
  </w:style>
  <w:style w:type="character" w:customStyle="1" w:styleId="Char1">
    <w:name w:val="首示例 Char"/>
    <w:basedOn w:val="DefaultParagraphFont"/>
    <w:link w:val="affff7"/>
    <w:uiPriority w:val="99"/>
    <w:locked/>
    <w:rsid w:val="00083A09"/>
    <w:rPr>
      <w:rFonts w:ascii="宋体" w:eastAsia="宋体" w:cs="Times New Roman"/>
      <w:kern w:val="2"/>
      <w:sz w:val="18"/>
      <w:szCs w:val="18"/>
      <w:lang w:val="en-US" w:eastAsia="zh-CN" w:bidi="ar-SA"/>
    </w:rPr>
  </w:style>
  <w:style w:type="paragraph" w:customStyle="1" w:styleId="affff8">
    <w:name w:val="四级无"/>
    <w:basedOn w:val="a4"/>
    <w:uiPriority w:val="99"/>
    <w:rsid w:val="001C149C"/>
    <w:pPr>
      <w:spacing w:beforeLines="0" w:afterLines="0"/>
    </w:pPr>
    <w:rPr>
      <w:rFonts w:ascii="宋体" w:eastAsia="宋体"/>
    </w:rPr>
  </w:style>
  <w:style w:type="paragraph" w:styleId="Index1">
    <w:name w:val="index 1"/>
    <w:basedOn w:val="Normal"/>
    <w:next w:val="af9"/>
    <w:uiPriority w:val="99"/>
    <w:rsid w:val="009951DC"/>
    <w:pPr>
      <w:tabs>
        <w:tab w:val="right" w:leader="dot" w:pos="9299"/>
      </w:tabs>
      <w:jc w:val="left"/>
    </w:pPr>
    <w:rPr>
      <w:rFonts w:ascii="宋体"/>
      <w:szCs w:val="21"/>
    </w:rPr>
  </w:style>
  <w:style w:type="paragraph" w:styleId="Index2">
    <w:name w:val="index 2"/>
    <w:basedOn w:val="Normal"/>
    <w:next w:val="Normal"/>
    <w:autoRedefine/>
    <w:uiPriority w:val="99"/>
    <w:rsid w:val="00083A09"/>
    <w:pPr>
      <w:ind w:left="420" w:hanging="210"/>
      <w:jc w:val="left"/>
    </w:pPr>
    <w:rPr>
      <w:rFonts w:ascii="Calibri" w:hAnsi="Calibri"/>
      <w:sz w:val="20"/>
      <w:szCs w:val="20"/>
    </w:rPr>
  </w:style>
  <w:style w:type="paragraph" w:styleId="Index3">
    <w:name w:val="index 3"/>
    <w:basedOn w:val="Normal"/>
    <w:next w:val="Normal"/>
    <w:autoRedefine/>
    <w:uiPriority w:val="99"/>
    <w:rsid w:val="00083A09"/>
    <w:pPr>
      <w:ind w:left="630" w:hanging="210"/>
      <w:jc w:val="left"/>
    </w:pPr>
    <w:rPr>
      <w:rFonts w:ascii="Calibri" w:hAnsi="Calibri"/>
      <w:sz w:val="20"/>
      <w:szCs w:val="20"/>
    </w:rPr>
  </w:style>
  <w:style w:type="paragraph" w:styleId="Index4">
    <w:name w:val="index 4"/>
    <w:basedOn w:val="Normal"/>
    <w:next w:val="Normal"/>
    <w:autoRedefine/>
    <w:uiPriority w:val="99"/>
    <w:rsid w:val="00083A09"/>
    <w:pPr>
      <w:ind w:left="840" w:hanging="210"/>
      <w:jc w:val="left"/>
    </w:pPr>
    <w:rPr>
      <w:rFonts w:ascii="Calibri" w:hAnsi="Calibri"/>
      <w:sz w:val="20"/>
      <w:szCs w:val="20"/>
    </w:rPr>
  </w:style>
  <w:style w:type="paragraph" w:styleId="Index5">
    <w:name w:val="index 5"/>
    <w:basedOn w:val="Normal"/>
    <w:next w:val="Normal"/>
    <w:autoRedefine/>
    <w:uiPriority w:val="99"/>
    <w:rsid w:val="00083A09"/>
    <w:pPr>
      <w:ind w:left="1050" w:hanging="210"/>
      <w:jc w:val="left"/>
    </w:pPr>
    <w:rPr>
      <w:rFonts w:ascii="Calibri" w:hAnsi="Calibri"/>
      <w:sz w:val="20"/>
      <w:szCs w:val="20"/>
    </w:rPr>
  </w:style>
  <w:style w:type="paragraph" w:styleId="Index6">
    <w:name w:val="index 6"/>
    <w:basedOn w:val="Normal"/>
    <w:next w:val="Normal"/>
    <w:autoRedefine/>
    <w:uiPriority w:val="99"/>
    <w:rsid w:val="00083A09"/>
    <w:pPr>
      <w:ind w:left="1260" w:hanging="210"/>
      <w:jc w:val="left"/>
    </w:pPr>
    <w:rPr>
      <w:rFonts w:ascii="Calibri" w:hAnsi="Calibri"/>
      <w:sz w:val="20"/>
      <w:szCs w:val="20"/>
    </w:rPr>
  </w:style>
  <w:style w:type="paragraph" w:styleId="Index7">
    <w:name w:val="index 7"/>
    <w:basedOn w:val="Normal"/>
    <w:next w:val="Normal"/>
    <w:autoRedefine/>
    <w:uiPriority w:val="99"/>
    <w:rsid w:val="00083A09"/>
    <w:pPr>
      <w:ind w:left="1470" w:hanging="210"/>
      <w:jc w:val="left"/>
    </w:pPr>
    <w:rPr>
      <w:rFonts w:ascii="Calibri" w:hAnsi="Calibri"/>
      <w:sz w:val="20"/>
      <w:szCs w:val="20"/>
    </w:rPr>
  </w:style>
  <w:style w:type="paragraph" w:styleId="Index8">
    <w:name w:val="index 8"/>
    <w:basedOn w:val="Normal"/>
    <w:next w:val="Normal"/>
    <w:autoRedefine/>
    <w:uiPriority w:val="99"/>
    <w:rsid w:val="00083A09"/>
    <w:pPr>
      <w:ind w:left="1680" w:hanging="210"/>
      <w:jc w:val="left"/>
    </w:pPr>
    <w:rPr>
      <w:rFonts w:ascii="Calibri" w:hAnsi="Calibri"/>
      <w:sz w:val="20"/>
      <w:szCs w:val="20"/>
    </w:rPr>
  </w:style>
  <w:style w:type="paragraph" w:styleId="Index9">
    <w:name w:val="index 9"/>
    <w:basedOn w:val="Normal"/>
    <w:next w:val="Normal"/>
    <w:autoRedefine/>
    <w:uiPriority w:val="99"/>
    <w:rsid w:val="00083A09"/>
    <w:pPr>
      <w:ind w:left="1890" w:hanging="210"/>
      <w:jc w:val="left"/>
    </w:pPr>
    <w:rPr>
      <w:rFonts w:ascii="Calibri" w:hAnsi="Calibri"/>
      <w:sz w:val="20"/>
      <w:szCs w:val="20"/>
    </w:rPr>
  </w:style>
  <w:style w:type="paragraph" w:styleId="IndexHeading">
    <w:name w:val="index heading"/>
    <w:basedOn w:val="Normal"/>
    <w:next w:val="Index1"/>
    <w:uiPriority w:val="99"/>
    <w:rsid w:val="00083A09"/>
    <w:pPr>
      <w:spacing w:before="120" w:after="120"/>
      <w:jc w:val="center"/>
    </w:pPr>
    <w:rPr>
      <w:rFonts w:ascii="Calibri" w:hAnsi="Calibri"/>
      <w:b/>
      <w:bCs/>
      <w:iCs/>
      <w:szCs w:val="20"/>
    </w:rPr>
  </w:style>
  <w:style w:type="paragraph" w:styleId="Caption">
    <w:name w:val="caption"/>
    <w:basedOn w:val="Normal"/>
    <w:next w:val="Normal"/>
    <w:uiPriority w:val="99"/>
    <w:qFormat/>
    <w:rsid w:val="00083A09"/>
    <w:pPr>
      <w:spacing w:before="152" w:after="160"/>
    </w:pPr>
    <w:rPr>
      <w:rFonts w:ascii="Arial" w:eastAsia="黑体" w:hAnsi="Arial" w:cs="Arial"/>
      <w:sz w:val="20"/>
      <w:szCs w:val="20"/>
    </w:rPr>
  </w:style>
  <w:style w:type="paragraph" w:customStyle="1" w:styleId="affff9">
    <w:name w:val="条文脚注"/>
    <w:basedOn w:val="FootnoteText"/>
    <w:uiPriority w:val="99"/>
    <w:rsid w:val="000D718B"/>
    <w:pPr>
      <w:numPr>
        <w:numId w:val="0"/>
      </w:numPr>
      <w:jc w:val="both"/>
    </w:pPr>
  </w:style>
  <w:style w:type="paragraph" w:customStyle="1" w:styleId="affffa">
    <w:name w:val="图标脚注说明"/>
    <w:basedOn w:val="af9"/>
    <w:uiPriority w:val="99"/>
    <w:rsid w:val="000D718B"/>
    <w:pPr>
      <w:ind w:left="840" w:firstLineChars="0" w:hanging="420"/>
    </w:pPr>
    <w:rPr>
      <w:sz w:val="18"/>
      <w:szCs w:val="18"/>
    </w:rPr>
  </w:style>
  <w:style w:type="paragraph" w:customStyle="1" w:styleId="affffb">
    <w:name w:val="图表脚注说明"/>
    <w:basedOn w:val="Normal"/>
    <w:uiPriority w:val="99"/>
    <w:rsid w:val="003912E7"/>
    <w:pPr>
      <w:ind w:left="544" w:hanging="181"/>
    </w:pPr>
    <w:rPr>
      <w:rFonts w:ascii="宋体"/>
      <w:sz w:val="18"/>
      <w:szCs w:val="18"/>
    </w:rPr>
  </w:style>
  <w:style w:type="paragraph" w:customStyle="1" w:styleId="affffc">
    <w:name w:val="图的脚注"/>
    <w:next w:val="af9"/>
    <w:autoRedefine/>
    <w:uiPriority w:val="99"/>
    <w:rsid w:val="00083A09"/>
    <w:pPr>
      <w:widowControl w:val="0"/>
      <w:ind w:leftChars="200" w:left="840" w:hangingChars="200" w:hanging="420"/>
      <w:jc w:val="both"/>
    </w:pPr>
    <w:rPr>
      <w:rFonts w:ascii="宋体"/>
      <w:kern w:val="0"/>
      <w:sz w:val="18"/>
      <w:szCs w:val="20"/>
    </w:rPr>
  </w:style>
  <w:style w:type="table" w:styleId="TableGrid">
    <w:name w:val="Table Grid"/>
    <w:basedOn w:val="TableNormal"/>
    <w:uiPriority w:val="99"/>
    <w:rsid w:val="001D41EE"/>
    <w:rPr>
      <w:rFonts w:ascii="宋体"/>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083A09"/>
    <w:pPr>
      <w:snapToGrid w:val="0"/>
      <w:jc w:val="left"/>
    </w:pPr>
  </w:style>
  <w:style w:type="character" w:customStyle="1" w:styleId="EndnoteTextChar">
    <w:name w:val="Endnote Text Char"/>
    <w:basedOn w:val="DefaultParagraphFont"/>
    <w:link w:val="EndnoteText"/>
    <w:uiPriority w:val="99"/>
    <w:semiHidden/>
    <w:rsid w:val="00B117CB"/>
    <w:rPr>
      <w:szCs w:val="24"/>
    </w:rPr>
  </w:style>
  <w:style w:type="character" w:styleId="EndnoteReference">
    <w:name w:val="endnote reference"/>
    <w:basedOn w:val="DefaultParagraphFont"/>
    <w:uiPriority w:val="99"/>
    <w:semiHidden/>
    <w:rsid w:val="00083A09"/>
    <w:rPr>
      <w:rFonts w:cs="Times New Roman"/>
      <w:vertAlign w:val="superscript"/>
    </w:rPr>
  </w:style>
  <w:style w:type="paragraph" w:styleId="DocumentMap">
    <w:name w:val="Document Map"/>
    <w:basedOn w:val="Normal"/>
    <w:link w:val="DocumentMapChar"/>
    <w:uiPriority w:val="99"/>
    <w:semiHidden/>
    <w:rsid w:val="00083A09"/>
    <w:pPr>
      <w:shd w:val="clear" w:color="auto" w:fill="000080"/>
    </w:pPr>
  </w:style>
  <w:style w:type="character" w:customStyle="1" w:styleId="DocumentMapChar">
    <w:name w:val="Document Map Char"/>
    <w:basedOn w:val="DefaultParagraphFont"/>
    <w:link w:val="DocumentMap"/>
    <w:uiPriority w:val="99"/>
    <w:semiHidden/>
    <w:rsid w:val="00B117CB"/>
    <w:rPr>
      <w:sz w:val="0"/>
      <w:szCs w:val="0"/>
    </w:rPr>
  </w:style>
  <w:style w:type="paragraph" w:customStyle="1" w:styleId="affffd">
    <w:name w:val="文献分类号"/>
    <w:uiPriority w:val="99"/>
    <w:rsid w:val="00654BC9"/>
    <w:pPr>
      <w:framePr w:hSpace="180" w:vSpace="180" w:wrap="around" w:hAnchor="margin" w:y="1" w:anchorLock="1"/>
      <w:widowControl w:val="0"/>
      <w:textAlignment w:val="center"/>
    </w:pPr>
    <w:rPr>
      <w:rFonts w:ascii="黑体" w:eastAsia="黑体"/>
      <w:kern w:val="0"/>
      <w:szCs w:val="21"/>
    </w:rPr>
  </w:style>
  <w:style w:type="paragraph" w:customStyle="1" w:styleId="affffe">
    <w:name w:val="五级无"/>
    <w:basedOn w:val="a5"/>
    <w:uiPriority w:val="99"/>
    <w:rsid w:val="001C149C"/>
    <w:pPr>
      <w:spacing w:beforeLines="0" w:afterLines="0"/>
    </w:pPr>
    <w:rPr>
      <w:rFonts w:ascii="宋体" w:eastAsia="宋体"/>
    </w:rPr>
  </w:style>
  <w:style w:type="character" w:styleId="PageNumber">
    <w:name w:val="page number"/>
    <w:basedOn w:val="DefaultParagraphFont"/>
    <w:uiPriority w:val="99"/>
    <w:rsid w:val="00083A09"/>
    <w:rPr>
      <w:rFonts w:ascii="Times New Roman" w:eastAsia="宋体" w:hAnsi="Times New Roman" w:cs="Times New Roman"/>
      <w:sz w:val="18"/>
    </w:rPr>
  </w:style>
  <w:style w:type="paragraph" w:customStyle="1" w:styleId="afffff">
    <w:name w:val="一级无"/>
    <w:basedOn w:val="a1"/>
    <w:uiPriority w:val="99"/>
    <w:rsid w:val="001C149C"/>
    <w:pPr>
      <w:spacing w:beforeLines="0" w:afterLines="0"/>
    </w:pPr>
    <w:rPr>
      <w:rFonts w:ascii="宋体" w:eastAsia="宋体"/>
    </w:rPr>
  </w:style>
  <w:style w:type="character" w:styleId="FollowedHyperlink">
    <w:name w:val="FollowedHyperlink"/>
    <w:basedOn w:val="DefaultParagraphFont"/>
    <w:uiPriority w:val="99"/>
    <w:rsid w:val="00083A09"/>
    <w:rPr>
      <w:rFonts w:cs="Times New Roman"/>
      <w:color w:val="800080"/>
      <w:u w:val="single"/>
    </w:rPr>
  </w:style>
  <w:style w:type="paragraph" w:customStyle="1" w:styleId="afffff0">
    <w:name w:val="正文表标题"/>
    <w:next w:val="af9"/>
    <w:uiPriority w:val="99"/>
    <w:rsid w:val="00083A09"/>
    <w:pPr>
      <w:tabs>
        <w:tab w:val="num" w:pos="360"/>
      </w:tabs>
      <w:spacing w:beforeLines="50" w:afterLines="50"/>
      <w:jc w:val="center"/>
    </w:pPr>
    <w:rPr>
      <w:rFonts w:ascii="黑体" w:eastAsia="黑体"/>
      <w:kern w:val="0"/>
      <w:szCs w:val="20"/>
    </w:rPr>
  </w:style>
  <w:style w:type="paragraph" w:customStyle="1" w:styleId="afffff1">
    <w:name w:val="正文公式编号制表符"/>
    <w:basedOn w:val="af9"/>
    <w:next w:val="af9"/>
    <w:uiPriority w:val="99"/>
    <w:rsid w:val="00EC680A"/>
    <w:pPr>
      <w:ind w:firstLineChars="0" w:firstLine="0"/>
    </w:pPr>
  </w:style>
  <w:style w:type="paragraph" w:customStyle="1" w:styleId="afffff2">
    <w:name w:val="正文图标题"/>
    <w:next w:val="af9"/>
    <w:uiPriority w:val="99"/>
    <w:rsid w:val="00083A09"/>
    <w:pPr>
      <w:tabs>
        <w:tab w:val="num" w:pos="360"/>
      </w:tabs>
      <w:spacing w:beforeLines="50" w:afterLines="50"/>
      <w:jc w:val="center"/>
    </w:pPr>
    <w:rPr>
      <w:rFonts w:ascii="黑体" w:eastAsia="黑体"/>
      <w:kern w:val="0"/>
      <w:szCs w:val="20"/>
    </w:rPr>
  </w:style>
  <w:style w:type="paragraph" w:customStyle="1" w:styleId="afffff3">
    <w:name w:val="终结线"/>
    <w:basedOn w:val="Normal"/>
    <w:uiPriority w:val="99"/>
    <w:rsid w:val="00083A09"/>
    <w:pPr>
      <w:framePr w:hSpace="181" w:vSpace="181" w:wrap="around" w:vAnchor="text" w:hAnchor="margin" w:xAlign="center" w:y="285"/>
    </w:pPr>
  </w:style>
  <w:style w:type="paragraph" w:customStyle="1" w:styleId="afffff4">
    <w:name w:val="其他发布日期"/>
    <w:basedOn w:val="affd"/>
    <w:uiPriority w:val="99"/>
    <w:rsid w:val="006E4A7F"/>
    <w:pPr>
      <w:framePr w:wrap="around" w:vAnchor="page" w:hAnchor="text" w:x="1419"/>
    </w:pPr>
  </w:style>
  <w:style w:type="paragraph" w:customStyle="1" w:styleId="afffff5">
    <w:name w:val="其他实施日期"/>
    <w:basedOn w:val="affff5"/>
    <w:uiPriority w:val="99"/>
    <w:rsid w:val="006E4A7F"/>
    <w:pPr>
      <w:framePr w:wrap="around"/>
    </w:pPr>
  </w:style>
  <w:style w:type="paragraph" w:customStyle="1" w:styleId="20">
    <w:name w:val="封面标准名称2"/>
    <w:basedOn w:val="afff"/>
    <w:uiPriority w:val="99"/>
    <w:rsid w:val="0028269A"/>
    <w:pPr>
      <w:framePr w:wrap="around" w:y="4469"/>
      <w:spacing w:beforeLines="630"/>
    </w:pPr>
  </w:style>
  <w:style w:type="paragraph" w:customStyle="1" w:styleId="21">
    <w:name w:val="封面标准英文名称2"/>
    <w:basedOn w:val="afff0"/>
    <w:uiPriority w:val="99"/>
    <w:rsid w:val="0028269A"/>
    <w:pPr>
      <w:framePr w:wrap="around" w:y="4469"/>
    </w:pPr>
  </w:style>
  <w:style w:type="paragraph" w:customStyle="1" w:styleId="22">
    <w:name w:val="封面一致性程度标识2"/>
    <w:basedOn w:val="afff1"/>
    <w:uiPriority w:val="99"/>
    <w:rsid w:val="0028269A"/>
    <w:pPr>
      <w:framePr w:wrap="around" w:y="4469"/>
    </w:pPr>
  </w:style>
  <w:style w:type="paragraph" w:customStyle="1" w:styleId="23">
    <w:name w:val="封面标准文稿类别2"/>
    <w:basedOn w:val="afff2"/>
    <w:uiPriority w:val="99"/>
    <w:rsid w:val="0028269A"/>
    <w:pPr>
      <w:framePr w:wrap="around" w:y="4469"/>
    </w:pPr>
  </w:style>
  <w:style w:type="paragraph" w:customStyle="1" w:styleId="24">
    <w:name w:val="封面标准文稿编辑信息2"/>
    <w:basedOn w:val="afff3"/>
    <w:uiPriority w:val="99"/>
    <w:rsid w:val="0028269A"/>
    <w:pPr>
      <w:framePr w:wrap="around" w:y="4469"/>
    </w:pPr>
  </w:style>
  <w:style w:type="paragraph" w:customStyle="1" w:styleId="afe">
    <w:name w:val="示例内容"/>
    <w:uiPriority w:val="99"/>
    <w:rsid w:val="00B636A8"/>
    <w:pPr>
      <w:ind w:firstLineChars="200" w:firstLine="200"/>
    </w:pPr>
    <w:rPr>
      <w:rFonts w:ascii="宋体"/>
      <w:noProof/>
      <w:kern w:val="0"/>
      <w:sz w:val="18"/>
      <w:szCs w:val="18"/>
    </w:rPr>
  </w:style>
  <w:style w:type="character" w:styleId="HTMLCode">
    <w:name w:val="HTML Code"/>
    <w:basedOn w:val="DefaultParagraphFont"/>
    <w:uiPriority w:val="99"/>
    <w:rsid w:val="001A2A3B"/>
    <w:rPr>
      <w:rFonts w:ascii="Courier New" w:hAnsi="Courier New" w:cs="Times New Roman"/>
      <w:sz w:val="20"/>
      <w:szCs w:val="20"/>
    </w:rPr>
  </w:style>
  <w:style w:type="paragraph" w:styleId="TOC1">
    <w:name w:val="toc 1"/>
    <w:basedOn w:val="Normal"/>
    <w:next w:val="Normal"/>
    <w:autoRedefine/>
    <w:uiPriority w:val="99"/>
    <w:rsid w:val="00961C93"/>
    <w:pPr>
      <w:tabs>
        <w:tab w:val="right" w:leader="dot" w:pos="9241"/>
      </w:tabs>
      <w:spacing w:beforeLines="25" w:afterLines="25"/>
      <w:jc w:val="left"/>
    </w:pPr>
    <w:rPr>
      <w:rFonts w:ascii="宋体"/>
      <w:szCs w:val="21"/>
    </w:rPr>
  </w:style>
  <w:style w:type="paragraph" w:styleId="TOC2">
    <w:name w:val="toc 2"/>
    <w:basedOn w:val="Normal"/>
    <w:next w:val="Normal"/>
    <w:autoRedefine/>
    <w:uiPriority w:val="99"/>
    <w:rsid w:val="00961C93"/>
    <w:pPr>
      <w:tabs>
        <w:tab w:val="right" w:leader="dot" w:pos="9241"/>
      </w:tabs>
    </w:pPr>
    <w:rPr>
      <w:rFonts w:ascii="宋体"/>
      <w:szCs w:val="21"/>
    </w:rPr>
  </w:style>
  <w:style w:type="character" w:customStyle="1" w:styleId="EmailStyle144">
    <w:name w:val="EmailStyle1501"/>
    <w:aliases w:val="EmailStyle1501"/>
    <w:basedOn w:val="DefaultParagraphFont"/>
    <w:uiPriority w:val="99"/>
    <w:personal/>
    <w:rsid w:val="001A2A3B"/>
    <w:rPr>
      <w:rFonts w:ascii="Arial" w:eastAsia="宋体" w:hAnsi="Arial" w:cs="Arial"/>
      <w:color w:val="auto"/>
      <w:sz w:val="20"/>
    </w:rPr>
  </w:style>
  <w:style w:type="character" w:customStyle="1" w:styleId="EmailStyle145">
    <w:name w:val="EmailStyle151"/>
    <w:aliases w:val="EmailStyle151"/>
    <w:basedOn w:val="DefaultParagraphFont"/>
    <w:uiPriority w:val="99"/>
    <w:personal/>
    <w:rsid w:val="000B0D51"/>
    <w:rPr>
      <w:rFonts w:ascii="Arial" w:eastAsia="宋体" w:hAnsi="Arial" w:cs="Arial"/>
      <w:color w:val="auto"/>
      <w:sz w:val="20"/>
    </w:rPr>
  </w:style>
  <w:style w:type="character" w:customStyle="1" w:styleId="EmailStyle1461">
    <w:name w:val="EmailStyle1521"/>
    <w:aliases w:val="EmailStyle1521"/>
    <w:basedOn w:val="DefaultParagraphFont"/>
    <w:uiPriority w:val="99"/>
    <w:personal/>
    <w:rsid w:val="002A0275"/>
    <w:rPr>
      <w:rFonts w:ascii="Arial" w:eastAsia="宋体" w:hAnsi="Arial" w:cs="Arial"/>
      <w:color w:val="auto"/>
      <w:sz w:val="20"/>
    </w:rPr>
  </w:style>
  <w:style w:type="paragraph" w:customStyle="1" w:styleId="afffff6">
    <w:name w:val="图表脚注"/>
    <w:next w:val="af9"/>
    <w:uiPriority w:val="99"/>
    <w:rsid w:val="002A0275"/>
    <w:pPr>
      <w:jc w:val="both"/>
    </w:pPr>
    <w:rPr>
      <w:rFonts w:ascii="宋体"/>
      <w:kern w:val="0"/>
      <w:sz w:val="18"/>
      <w:szCs w:val="20"/>
    </w:rPr>
  </w:style>
  <w:style w:type="paragraph" w:styleId="BodyText">
    <w:name w:val="Body Text"/>
    <w:basedOn w:val="Normal"/>
    <w:link w:val="BodyTextChar"/>
    <w:uiPriority w:val="99"/>
    <w:rsid w:val="002A0275"/>
    <w:pPr>
      <w:widowControl/>
      <w:jc w:val="left"/>
    </w:pPr>
    <w:rPr>
      <w:rFonts w:ascii="楷体_GB2312" w:eastAsia="楷体_GB2312"/>
      <w:color w:val="000000"/>
      <w:sz w:val="28"/>
      <w:szCs w:val="36"/>
    </w:rPr>
  </w:style>
  <w:style w:type="character" w:customStyle="1" w:styleId="BodyTextChar">
    <w:name w:val="Body Text Char"/>
    <w:basedOn w:val="DefaultParagraphFont"/>
    <w:link w:val="BodyText"/>
    <w:uiPriority w:val="99"/>
    <w:locked/>
    <w:rsid w:val="002A0275"/>
    <w:rPr>
      <w:rFonts w:ascii="楷体_GB2312" w:eastAsia="楷体_GB2312" w:cs="Times New Roman"/>
      <w:color w:val="000000"/>
      <w:kern w:val="2"/>
      <w:sz w:val="36"/>
      <w:szCs w:val="36"/>
    </w:rPr>
  </w:style>
  <w:style w:type="character" w:customStyle="1" w:styleId="EmailStyle150">
    <w:name w:val="EmailStyle156"/>
    <w:aliases w:val="EmailStyle156"/>
    <w:basedOn w:val="DefaultParagraphFont"/>
    <w:uiPriority w:val="99"/>
    <w:personal/>
    <w:rsid w:val="00E6676B"/>
    <w:rPr>
      <w:rFonts w:ascii="Arial" w:eastAsia="宋体" w:hAnsi="Arial" w:cs="Arial"/>
      <w:color w:val="auto"/>
      <w:sz w:val="20"/>
    </w:rPr>
  </w:style>
  <w:style w:type="character" w:customStyle="1" w:styleId="EmailStyle1511">
    <w:name w:val="EmailStyle157"/>
    <w:aliases w:val="EmailStyle157"/>
    <w:basedOn w:val="DefaultParagraphFont"/>
    <w:uiPriority w:val="99"/>
    <w:personal/>
    <w:rsid w:val="007F5E26"/>
    <w:rPr>
      <w:rFonts w:ascii="Arial" w:eastAsia="宋体" w:hAnsi="Arial" w:cs="Arial"/>
      <w:color w:val="auto"/>
      <w:sz w:val="20"/>
    </w:rPr>
  </w:style>
  <w:style w:type="character" w:customStyle="1" w:styleId="EmailStyle152">
    <w:name w:val="EmailStyle158"/>
    <w:aliases w:val="EmailStyle158"/>
    <w:basedOn w:val="DefaultParagraphFont"/>
    <w:uiPriority w:val="99"/>
    <w:personal/>
    <w:rsid w:val="008863EB"/>
    <w:rPr>
      <w:rFonts w:ascii="Arial" w:eastAsia="宋体" w:hAnsi="Arial" w:cs="Arial"/>
      <w:color w:val="auto"/>
      <w:sz w:val="20"/>
    </w:rPr>
  </w:style>
  <w:style w:type="character" w:customStyle="1" w:styleId="EmailStyle153">
    <w:name w:val="EmailStyle159"/>
    <w:aliases w:val="EmailStyle159"/>
    <w:basedOn w:val="DefaultParagraphFont"/>
    <w:uiPriority w:val="99"/>
    <w:personal/>
    <w:rsid w:val="006E139D"/>
    <w:rPr>
      <w:rFonts w:ascii="Arial" w:eastAsia="宋体" w:hAnsi="Arial" w:cs="Arial"/>
      <w:color w:val="auto"/>
      <w:sz w:val="20"/>
    </w:rPr>
  </w:style>
  <w:style w:type="character" w:customStyle="1" w:styleId="EmailStyle1541">
    <w:name w:val="EmailStyle160"/>
    <w:aliases w:val="EmailStyle160"/>
    <w:basedOn w:val="DefaultParagraphFont"/>
    <w:uiPriority w:val="99"/>
    <w:personal/>
    <w:rsid w:val="0011285F"/>
    <w:rPr>
      <w:rFonts w:ascii="Arial" w:eastAsia="宋体" w:hAnsi="Arial" w:cs="Arial"/>
      <w:color w:val="auto"/>
      <w:sz w:val="20"/>
    </w:rPr>
  </w:style>
  <w:style w:type="paragraph" w:styleId="BalloonText">
    <w:name w:val="Balloon Text"/>
    <w:basedOn w:val="Normal"/>
    <w:link w:val="BalloonTextChar"/>
    <w:uiPriority w:val="99"/>
    <w:rsid w:val="00AA74E1"/>
    <w:rPr>
      <w:sz w:val="18"/>
      <w:szCs w:val="18"/>
    </w:rPr>
  </w:style>
  <w:style w:type="character" w:customStyle="1" w:styleId="BalloonTextChar">
    <w:name w:val="Balloon Text Char"/>
    <w:basedOn w:val="DefaultParagraphFont"/>
    <w:link w:val="BalloonText"/>
    <w:uiPriority w:val="99"/>
    <w:locked/>
    <w:rsid w:val="00AA74E1"/>
    <w:rPr>
      <w:rFonts w:cs="Times New Roman"/>
      <w:kern w:val="2"/>
      <w:sz w:val="18"/>
      <w:szCs w:val="18"/>
    </w:rPr>
  </w:style>
  <w:style w:type="paragraph" w:styleId="TOCHeading">
    <w:name w:val="TOC Heading"/>
    <w:basedOn w:val="Heading1"/>
    <w:next w:val="Normal"/>
    <w:uiPriority w:val="99"/>
    <w:qFormat/>
    <w:rsid w:val="00B426B1"/>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header" Target="header1.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E:\&#26530;&#32445;&#26381;&#21153;&#19982;&#26631;&#35782;2017\&#32508;&#21512;&#23458;&#36816;&#26530;&#32445;&#26381;&#21153;+&#26631;&#35782;&#22320;&#26041;&#26631;&#20934;\&#24341;&#23548;&#26631;&#35782;\&#26530;&#32445;&#24341;&#23548;&#26631;&#35782;&#26631;&#20934;&#65288;&#24449;&#27714;&#24847;&#35265;&#31295;&#65289;V&#27169;&#2649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枢纽引导标识标准（征求意见稿）V模板.dot</Template>
  <TotalTime>0</TotalTime>
  <Pages>26</Pages>
  <Words>1861</Words>
  <Characters>10608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dc:description/>
  <cp:lastModifiedBy/>
  <cp:revision>2</cp:revision>
  <dcterms:created xsi:type="dcterms:W3CDTF">2017-10-25T02:52:00Z</dcterms:created>
  <dcterms:modified xsi:type="dcterms:W3CDTF">2018-01-04T05:50:00Z</dcterms:modified>
</cp:coreProperties>
</file>